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139A0" w14:textId="77777777" w:rsidR="00202D4B" w:rsidRDefault="00202D4B" w:rsidP="00202D4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FALLS TOWNSHIP</w:t>
      </w:r>
    </w:p>
    <w:p w14:paraId="34BC6B98" w14:textId="77777777" w:rsidR="002A3BEF" w:rsidRPr="002A3BEF" w:rsidRDefault="00202D4B" w:rsidP="002A3BEF">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ORDINANCE NO. ____</w:t>
      </w:r>
    </w:p>
    <w:p w14:paraId="3B787019" w14:textId="77777777" w:rsidR="002A3BEF" w:rsidRPr="002A3BEF" w:rsidRDefault="002A3BEF" w:rsidP="002A3BEF">
      <w:pPr>
        <w:spacing w:after="0" w:line="240" w:lineRule="auto"/>
        <w:rPr>
          <w:rFonts w:ascii="Times New Roman" w:eastAsia="Times New Roman" w:hAnsi="Times New Roman" w:cs="Times New Roman"/>
          <w:b/>
          <w:sz w:val="24"/>
          <w:szCs w:val="24"/>
        </w:rPr>
      </w:pPr>
    </w:p>
    <w:p w14:paraId="16714CAC" w14:textId="77777777" w:rsidR="002A3BEF" w:rsidRPr="002A3BEF" w:rsidRDefault="002A3BEF" w:rsidP="002A3BEF">
      <w:pPr>
        <w:spacing w:after="0" w:line="240" w:lineRule="auto"/>
        <w:jc w:val="center"/>
        <w:rPr>
          <w:rFonts w:ascii="Times New Roman" w:eastAsia="Times New Roman" w:hAnsi="Times New Roman" w:cs="Times New Roman"/>
          <w:b/>
          <w:sz w:val="24"/>
          <w:szCs w:val="24"/>
        </w:rPr>
      </w:pPr>
      <w:r w:rsidRPr="002A3BEF">
        <w:rPr>
          <w:rFonts w:ascii="Times New Roman" w:eastAsia="Times New Roman" w:hAnsi="Times New Roman" w:cs="Times New Roman"/>
          <w:b/>
          <w:sz w:val="24"/>
          <w:szCs w:val="24"/>
        </w:rPr>
        <w:t>A</w:t>
      </w:r>
      <w:r w:rsidR="007407F0">
        <w:rPr>
          <w:rFonts w:ascii="Times New Roman" w:eastAsia="Times New Roman" w:hAnsi="Times New Roman" w:cs="Times New Roman"/>
          <w:b/>
          <w:sz w:val="24"/>
          <w:szCs w:val="24"/>
        </w:rPr>
        <w:t>N ORDINANCE OF THE TOWNSHIP OF FALLS</w:t>
      </w:r>
      <w:r w:rsidRPr="002A3BEF">
        <w:rPr>
          <w:rFonts w:ascii="Times New Roman" w:eastAsia="Times New Roman" w:hAnsi="Times New Roman" w:cs="Times New Roman"/>
          <w:b/>
          <w:sz w:val="24"/>
          <w:szCs w:val="24"/>
        </w:rPr>
        <w:t>,</w:t>
      </w:r>
    </w:p>
    <w:p w14:paraId="139710F1" w14:textId="77777777" w:rsidR="002A3BEF" w:rsidRPr="002A3BEF" w:rsidRDefault="002A3BEF" w:rsidP="002A3BEF">
      <w:pPr>
        <w:spacing w:after="0" w:line="240" w:lineRule="auto"/>
        <w:jc w:val="center"/>
        <w:rPr>
          <w:rFonts w:ascii="Times New Roman" w:eastAsia="Times New Roman" w:hAnsi="Times New Roman" w:cs="Times New Roman"/>
          <w:b/>
          <w:sz w:val="24"/>
          <w:szCs w:val="24"/>
        </w:rPr>
      </w:pPr>
      <w:r w:rsidRPr="002A3BEF">
        <w:rPr>
          <w:rFonts w:ascii="Times New Roman" w:eastAsia="Times New Roman" w:hAnsi="Times New Roman" w:cs="Times New Roman"/>
          <w:b/>
          <w:sz w:val="24"/>
          <w:szCs w:val="24"/>
        </w:rPr>
        <w:t xml:space="preserve">BUCKS COUNTY, PENNSYLVANIA, </w:t>
      </w:r>
      <w:r w:rsidR="004F5898">
        <w:rPr>
          <w:rFonts w:ascii="Times New Roman" w:eastAsia="Times New Roman" w:hAnsi="Times New Roman" w:cs="Times New Roman"/>
          <w:b/>
          <w:sz w:val="24"/>
          <w:szCs w:val="24"/>
        </w:rPr>
        <w:t>AMENDING</w:t>
      </w:r>
      <w:r w:rsidRPr="002A3BEF">
        <w:rPr>
          <w:rFonts w:ascii="Times New Roman" w:eastAsia="Times New Roman" w:hAnsi="Times New Roman" w:cs="Times New Roman"/>
          <w:b/>
          <w:sz w:val="24"/>
          <w:szCs w:val="24"/>
        </w:rPr>
        <w:t xml:space="preserve"> THE </w:t>
      </w:r>
      <w:r w:rsidR="007407F0">
        <w:rPr>
          <w:rFonts w:ascii="Times New Roman" w:eastAsia="Times New Roman" w:hAnsi="Times New Roman" w:cs="Times New Roman"/>
          <w:b/>
          <w:sz w:val="24"/>
          <w:szCs w:val="24"/>
        </w:rPr>
        <w:t>FALLS</w:t>
      </w:r>
      <w:r w:rsidR="00BF5E9E">
        <w:rPr>
          <w:rFonts w:ascii="Times New Roman" w:eastAsia="Times New Roman" w:hAnsi="Times New Roman" w:cs="Times New Roman"/>
          <w:b/>
          <w:sz w:val="24"/>
          <w:szCs w:val="24"/>
        </w:rPr>
        <w:t xml:space="preserve"> TOWNSHIP HOUSING STANDARDS</w:t>
      </w:r>
      <w:r w:rsidRPr="002A3BEF">
        <w:rPr>
          <w:rFonts w:ascii="Times New Roman" w:eastAsia="Times New Roman" w:hAnsi="Times New Roman" w:cs="Times New Roman"/>
          <w:b/>
          <w:sz w:val="24"/>
          <w:szCs w:val="24"/>
        </w:rPr>
        <w:t xml:space="preserve"> ORDINANCE, AS AMENDED, AND AS CODIFIED IN THE CODE OF ORDINANCES OF </w:t>
      </w:r>
      <w:r w:rsidR="007407F0">
        <w:rPr>
          <w:rFonts w:ascii="Times New Roman" w:eastAsia="Times New Roman" w:hAnsi="Times New Roman" w:cs="Times New Roman"/>
          <w:b/>
          <w:sz w:val="24"/>
          <w:szCs w:val="24"/>
        </w:rPr>
        <w:t>FALLS</w:t>
      </w:r>
      <w:r w:rsidR="00202D4B">
        <w:rPr>
          <w:rFonts w:ascii="Times New Roman" w:eastAsia="Times New Roman" w:hAnsi="Times New Roman" w:cs="Times New Roman"/>
          <w:b/>
          <w:sz w:val="24"/>
          <w:szCs w:val="24"/>
        </w:rPr>
        <w:t xml:space="preserve"> TOWNSHIP</w:t>
      </w:r>
      <w:r w:rsidR="003F1631">
        <w:rPr>
          <w:rFonts w:ascii="Times New Roman" w:eastAsia="Times New Roman" w:hAnsi="Times New Roman" w:cs="Times New Roman"/>
          <w:b/>
          <w:sz w:val="24"/>
          <w:szCs w:val="24"/>
        </w:rPr>
        <w:t xml:space="preserve"> AT CHAPTER </w:t>
      </w:r>
      <w:r w:rsidR="00BF5E9E">
        <w:rPr>
          <w:rFonts w:ascii="Times New Roman" w:eastAsia="Times New Roman" w:hAnsi="Times New Roman" w:cs="Times New Roman"/>
          <w:b/>
          <w:sz w:val="24"/>
          <w:szCs w:val="24"/>
        </w:rPr>
        <w:t>138</w:t>
      </w:r>
      <w:r w:rsidR="003F1631">
        <w:rPr>
          <w:rFonts w:ascii="Times New Roman" w:eastAsia="Times New Roman" w:hAnsi="Times New Roman" w:cs="Times New Roman"/>
          <w:b/>
          <w:sz w:val="24"/>
          <w:szCs w:val="24"/>
        </w:rPr>
        <w:t xml:space="preserve">; </w:t>
      </w:r>
      <w:r w:rsidR="00275F95">
        <w:rPr>
          <w:rFonts w:ascii="Times New Roman" w:eastAsia="Times New Roman" w:hAnsi="Times New Roman" w:cs="Times New Roman"/>
          <w:b/>
          <w:sz w:val="24"/>
          <w:szCs w:val="24"/>
        </w:rPr>
        <w:t>UPDATING THE CHAPTER TITLE; UPDATING</w:t>
      </w:r>
      <w:r w:rsidR="00BF5E9E">
        <w:rPr>
          <w:rFonts w:ascii="Times New Roman" w:eastAsia="Times New Roman" w:hAnsi="Times New Roman" w:cs="Times New Roman"/>
          <w:b/>
          <w:sz w:val="24"/>
          <w:szCs w:val="24"/>
        </w:rPr>
        <w:t xml:space="preserve"> THE RESIDENTIAL </w:t>
      </w:r>
      <w:r w:rsidR="002F312B">
        <w:rPr>
          <w:rFonts w:ascii="Times New Roman" w:eastAsia="Times New Roman" w:hAnsi="Times New Roman" w:cs="Times New Roman"/>
          <w:b/>
          <w:sz w:val="24"/>
          <w:szCs w:val="24"/>
        </w:rPr>
        <w:t xml:space="preserve">AND NON-RESIDENTIAL DWELLING </w:t>
      </w:r>
      <w:r w:rsidR="00BF5E9E">
        <w:rPr>
          <w:rFonts w:ascii="Times New Roman" w:eastAsia="Times New Roman" w:hAnsi="Times New Roman" w:cs="Times New Roman"/>
          <w:b/>
          <w:sz w:val="24"/>
          <w:szCs w:val="24"/>
        </w:rPr>
        <w:t>INSPECTION GUIDELINES</w:t>
      </w:r>
      <w:r w:rsidR="004F5898">
        <w:rPr>
          <w:rFonts w:ascii="Times New Roman" w:eastAsia="Times New Roman" w:hAnsi="Times New Roman" w:cs="Times New Roman"/>
          <w:b/>
          <w:sz w:val="24"/>
          <w:szCs w:val="24"/>
        </w:rPr>
        <w:t xml:space="preserve">; </w:t>
      </w:r>
      <w:r w:rsidR="002F312B">
        <w:rPr>
          <w:rFonts w:ascii="Times New Roman" w:eastAsia="Times New Roman" w:hAnsi="Times New Roman" w:cs="Times New Roman"/>
          <w:b/>
          <w:sz w:val="24"/>
          <w:szCs w:val="24"/>
        </w:rPr>
        <w:t xml:space="preserve">REQUIRING A NON-RESIDENTIAL PROPERTY INSPECTION WHEN THERE IS A CHANGE IN USE; </w:t>
      </w:r>
      <w:r w:rsidR="00275F95">
        <w:rPr>
          <w:rFonts w:ascii="Times New Roman" w:eastAsia="Times New Roman" w:hAnsi="Times New Roman" w:cs="Times New Roman"/>
          <w:b/>
          <w:sz w:val="24"/>
          <w:szCs w:val="24"/>
        </w:rPr>
        <w:t>CREATING</w:t>
      </w:r>
      <w:r w:rsidR="00BF5E9E">
        <w:rPr>
          <w:rFonts w:ascii="Times New Roman" w:eastAsia="Times New Roman" w:hAnsi="Times New Roman" w:cs="Times New Roman"/>
          <w:b/>
          <w:sz w:val="24"/>
          <w:szCs w:val="24"/>
        </w:rPr>
        <w:t xml:space="preserve"> A </w:t>
      </w:r>
      <w:r w:rsidR="00275F95">
        <w:rPr>
          <w:rFonts w:ascii="Times New Roman" w:eastAsia="Times New Roman" w:hAnsi="Times New Roman" w:cs="Times New Roman"/>
          <w:b/>
          <w:sz w:val="24"/>
          <w:szCs w:val="24"/>
        </w:rPr>
        <w:t xml:space="preserve">RESIDENTIAL RENTAL LICENSE PERMIT PROGRAM; </w:t>
      </w:r>
      <w:r w:rsidR="002F312B">
        <w:rPr>
          <w:rFonts w:ascii="Times New Roman" w:eastAsia="Times New Roman" w:hAnsi="Times New Roman" w:cs="Times New Roman"/>
          <w:b/>
          <w:sz w:val="24"/>
          <w:szCs w:val="24"/>
        </w:rPr>
        <w:t>CREATING A RESIDENTIAL RENTAL INSPECTION PROGRAM;</w:t>
      </w:r>
      <w:r w:rsidR="002F312B" w:rsidRPr="002A3BEF">
        <w:rPr>
          <w:rFonts w:ascii="Times New Roman" w:eastAsia="Times New Roman" w:hAnsi="Times New Roman" w:cs="Times New Roman"/>
          <w:b/>
          <w:sz w:val="24"/>
          <w:szCs w:val="24"/>
        </w:rPr>
        <w:t xml:space="preserve"> </w:t>
      </w:r>
      <w:r w:rsidRPr="002A3BEF">
        <w:rPr>
          <w:rFonts w:ascii="Times New Roman" w:eastAsia="Times New Roman" w:hAnsi="Times New Roman" w:cs="Times New Roman"/>
          <w:b/>
          <w:sz w:val="24"/>
          <w:szCs w:val="24"/>
        </w:rPr>
        <w:t>CONTAINING A SAVINGS CLAUSE AND PROVIDING FOR AN EFFECTIVE DATE</w:t>
      </w:r>
      <w:r w:rsidRPr="002A3BEF">
        <w:rPr>
          <w:rFonts w:ascii="Times New Roman" w:eastAsia="Times New Roman" w:hAnsi="Times New Roman" w:cs="Times New Roman"/>
          <w:sz w:val="24"/>
          <w:szCs w:val="24"/>
        </w:rPr>
        <w:t>.</w:t>
      </w:r>
    </w:p>
    <w:p w14:paraId="2571B8B5" w14:textId="77777777" w:rsidR="002A3BEF" w:rsidRPr="002A3BEF" w:rsidRDefault="002A3BEF" w:rsidP="002A3BEF">
      <w:pPr>
        <w:spacing w:after="0" w:line="240" w:lineRule="auto"/>
        <w:rPr>
          <w:rFonts w:ascii="Times New Roman" w:eastAsia="Times New Roman" w:hAnsi="Times New Roman" w:cs="Times New Roman"/>
          <w:sz w:val="24"/>
          <w:szCs w:val="24"/>
        </w:rPr>
      </w:pPr>
    </w:p>
    <w:p w14:paraId="16C7B25A" w14:textId="77777777" w:rsidR="002A3BEF" w:rsidRPr="002A3BEF" w:rsidRDefault="002A3BEF" w:rsidP="002A3BEF">
      <w:pPr>
        <w:spacing w:after="0" w:line="240" w:lineRule="auto"/>
        <w:ind w:firstLine="720"/>
        <w:jc w:val="both"/>
        <w:rPr>
          <w:rFonts w:ascii="Times New Roman" w:eastAsia="Times New Roman" w:hAnsi="Times New Roman" w:cs="Times New Roman"/>
          <w:sz w:val="24"/>
          <w:szCs w:val="24"/>
        </w:rPr>
      </w:pPr>
      <w:r w:rsidRPr="002A3BEF">
        <w:rPr>
          <w:rFonts w:ascii="Times New Roman" w:eastAsia="Times New Roman" w:hAnsi="Times New Roman" w:cs="Times New Roman"/>
          <w:b/>
          <w:sz w:val="24"/>
          <w:szCs w:val="24"/>
        </w:rPr>
        <w:t>WHEREAS</w:t>
      </w:r>
      <w:r w:rsidRPr="002A3BEF">
        <w:rPr>
          <w:rFonts w:ascii="Times New Roman" w:eastAsia="Times New Roman" w:hAnsi="Times New Roman" w:cs="Times New Roman"/>
          <w:sz w:val="24"/>
          <w:szCs w:val="24"/>
        </w:rPr>
        <w:t xml:space="preserve">, the Board of Supervisors of </w:t>
      </w:r>
      <w:r w:rsidR="007407F0">
        <w:rPr>
          <w:rFonts w:ascii="Times New Roman" w:eastAsia="Times New Roman" w:hAnsi="Times New Roman" w:cs="Times New Roman"/>
          <w:sz w:val="24"/>
          <w:szCs w:val="24"/>
        </w:rPr>
        <w:t>Falls</w:t>
      </w:r>
      <w:r w:rsidRPr="002A3BEF">
        <w:rPr>
          <w:rFonts w:ascii="Times New Roman" w:eastAsia="Times New Roman" w:hAnsi="Times New Roman" w:cs="Times New Roman"/>
          <w:sz w:val="24"/>
          <w:szCs w:val="24"/>
        </w:rPr>
        <w:t xml:space="preserve"> Township, Bucks County, Pennsylvania, has enacted the </w:t>
      </w:r>
      <w:r w:rsidR="007407F0">
        <w:rPr>
          <w:rFonts w:ascii="Times New Roman" w:eastAsia="Times New Roman" w:hAnsi="Times New Roman" w:cs="Times New Roman"/>
          <w:sz w:val="24"/>
          <w:szCs w:val="24"/>
        </w:rPr>
        <w:t>Falls</w:t>
      </w:r>
      <w:r w:rsidRPr="002A3BEF">
        <w:rPr>
          <w:rFonts w:ascii="Times New Roman" w:eastAsia="Times New Roman" w:hAnsi="Times New Roman" w:cs="Times New Roman"/>
          <w:sz w:val="24"/>
          <w:szCs w:val="24"/>
        </w:rPr>
        <w:t xml:space="preserve"> Township </w:t>
      </w:r>
      <w:r w:rsidR="00275F95">
        <w:rPr>
          <w:rFonts w:ascii="Times New Roman" w:eastAsia="Times New Roman" w:hAnsi="Times New Roman" w:cs="Times New Roman"/>
          <w:sz w:val="24"/>
          <w:szCs w:val="24"/>
        </w:rPr>
        <w:t>Housing Standards General References</w:t>
      </w:r>
      <w:r w:rsidRPr="002A3BEF">
        <w:rPr>
          <w:rFonts w:ascii="Times New Roman" w:eastAsia="Times New Roman" w:hAnsi="Times New Roman" w:cs="Times New Roman"/>
          <w:sz w:val="24"/>
          <w:szCs w:val="24"/>
        </w:rPr>
        <w:t xml:space="preserve"> Ordinance,</w:t>
      </w:r>
      <w:r w:rsidR="007407F0">
        <w:rPr>
          <w:rFonts w:ascii="Times New Roman" w:eastAsia="Times New Roman" w:hAnsi="Times New Roman" w:cs="Times New Roman"/>
          <w:sz w:val="24"/>
          <w:szCs w:val="24"/>
        </w:rPr>
        <w:t xml:space="preserve"> </w:t>
      </w:r>
      <w:r w:rsidR="00B80729">
        <w:rPr>
          <w:rFonts w:ascii="Times New Roman" w:eastAsia="Times New Roman" w:hAnsi="Times New Roman" w:cs="Times New Roman"/>
          <w:sz w:val="24"/>
          <w:szCs w:val="24"/>
        </w:rPr>
        <w:t xml:space="preserve">and from time to time has amended said Ordinance, </w:t>
      </w:r>
      <w:r w:rsidR="00275F95">
        <w:rPr>
          <w:rFonts w:ascii="Times New Roman" w:eastAsia="Times New Roman" w:hAnsi="Times New Roman" w:cs="Times New Roman"/>
          <w:sz w:val="24"/>
          <w:szCs w:val="24"/>
        </w:rPr>
        <w:t>which is codified in Chapter 138</w:t>
      </w:r>
      <w:r w:rsidRPr="002A3BEF">
        <w:rPr>
          <w:rFonts w:ascii="Times New Roman" w:eastAsia="Times New Roman" w:hAnsi="Times New Roman" w:cs="Times New Roman"/>
          <w:sz w:val="24"/>
          <w:szCs w:val="24"/>
        </w:rPr>
        <w:t xml:space="preserve"> of the Code of Ordinances of </w:t>
      </w:r>
      <w:r w:rsidR="007407F0">
        <w:rPr>
          <w:rFonts w:ascii="Times New Roman" w:eastAsia="Times New Roman" w:hAnsi="Times New Roman" w:cs="Times New Roman"/>
          <w:sz w:val="24"/>
          <w:szCs w:val="24"/>
        </w:rPr>
        <w:t>Falls</w:t>
      </w:r>
      <w:r w:rsidRPr="002A3BEF">
        <w:rPr>
          <w:rFonts w:ascii="Times New Roman" w:eastAsia="Times New Roman" w:hAnsi="Times New Roman" w:cs="Times New Roman"/>
          <w:sz w:val="24"/>
          <w:szCs w:val="24"/>
        </w:rPr>
        <w:t xml:space="preserve"> Township; and </w:t>
      </w:r>
    </w:p>
    <w:p w14:paraId="0611DBD3" w14:textId="77777777" w:rsidR="002A3BEF" w:rsidRPr="002A3BEF" w:rsidRDefault="002A3BEF" w:rsidP="002A3BEF">
      <w:pPr>
        <w:spacing w:after="0" w:line="240" w:lineRule="auto"/>
        <w:rPr>
          <w:rFonts w:ascii="Times New Roman" w:eastAsia="Times New Roman" w:hAnsi="Times New Roman" w:cs="Times New Roman"/>
          <w:sz w:val="24"/>
          <w:szCs w:val="24"/>
        </w:rPr>
      </w:pPr>
    </w:p>
    <w:p w14:paraId="762AD8CF" w14:textId="77777777" w:rsidR="00F3381F" w:rsidRDefault="002A3BEF" w:rsidP="00673DAC">
      <w:pPr>
        <w:spacing w:after="0" w:line="240" w:lineRule="auto"/>
        <w:ind w:firstLine="720"/>
        <w:jc w:val="both"/>
        <w:rPr>
          <w:rFonts w:ascii="Times New Roman" w:eastAsia="Times New Roman" w:hAnsi="Times New Roman" w:cs="Times New Roman"/>
          <w:sz w:val="24"/>
          <w:szCs w:val="24"/>
        </w:rPr>
      </w:pPr>
      <w:r w:rsidRPr="002A3BEF">
        <w:rPr>
          <w:rFonts w:ascii="Times New Roman" w:eastAsia="Times New Roman" w:hAnsi="Times New Roman" w:cs="Times New Roman"/>
          <w:b/>
          <w:sz w:val="24"/>
          <w:szCs w:val="24"/>
        </w:rPr>
        <w:t>WHEREAS</w:t>
      </w:r>
      <w:r w:rsidRPr="002A3BEF">
        <w:rPr>
          <w:rFonts w:ascii="Times New Roman" w:eastAsia="Times New Roman" w:hAnsi="Times New Roman" w:cs="Times New Roman"/>
          <w:sz w:val="24"/>
          <w:szCs w:val="24"/>
        </w:rPr>
        <w:t xml:space="preserve">, the Board of Supervisors has determined </w:t>
      </w:r>
      <w:r w:rsidR="00F51FF3">
        <w:rPr>
          <w:rFonts w:ascii="Times New Roman" w:eastAsia="Times New Roman" w:hAnsi="Times New Roman" w:cs="Times New Roman"/>
          <w:sz w:val="24"/>
          <w:szCs w:val="24"/>
        </w:rPr>
        <w:t>that it is in the best interest</w:t>
      </w:r>
      <w:r w:rsidRPr="002A3BEF">
        <w:rPr>
          <w:rFonts w:ascii="Times New Roman" w:eastAsia="Times New Roman" w:hAnsi="Times New Roman" w:cs="Times New Roman"/>
          <w:sz w:val="24"/>
          <w:szCs w:val="24"/>
        </w:rPr>
        <w:t xml:space="preserve"> of </w:t>
      </w:r>
      <w:r w:rsidR="007407F0">
        <w:rPr>
          <w:rFonts w:ascii="Times New Roman" w:eastAsia="Times New Roman" w:hAnsi="Times New Roman" w:cs="Times New Roman"/>
          <w:sz w:val="24"/>
          <w:szCs w:val="24"/>
        </w:rPr>
        <w:t>Falls</w:t>
      </w:r>
      <w:r w:rsidR="00673DAC">
        <w:rPr>
          <w:rFonts w:ascii="Times New Roman" w:eastAsia="Times New Roman" w:hAnsi="Times New Roman" w:cs="Times New Roman"/>
          <w:sz w:val="24"/>
          <w:szCs w:val="24"/>
        </w:rPr>
        <w:t xml:space="preserve"> Township to amend</w:t>
      </w:r>
      <w:r w:rsidR="00F3381F">
        <w:rPr>
          <w:rFonts w:ascii="Times New Roman" w:eastAsia="Times New Roman" w:hAnsi="Times New Roman" w:cs="Times New Roman"/>
          <w:sz w:val="24"/>
          <w:szCs w:val="24"/>
        </w:rPr>
        <w:t xml:space="preserve"> the Housing Standards General Reference</w:t>
      </w:r>
      <w:r w:rsidRPr="002A3BEF">
        <w:rPr>
          <w:rFonts w:ascii="Times New Roman" w:eastAsia="Times New Roman" w:hAnsi="Times New Roman" w:cs="Times New Roman"/>
          <w:sz w:val="24"/>
          <w:szCs w:val="24"/>
        </w:rPr>
        <w:t xml:space="preserve"> Ordinance in order to revise </w:t>
      </w:r>
      <w:r w:rsidR="00673DAC">
        <w:rPr>
          <w:rFonts w:ascii="Times New Roman" w:eastAsia="Times New Roman" w:hAnsi="Times New Roman" w:cs="Times New Roman"/>
          <w:sz w:val="24"/>
          <w:szCs w:val="24"/>
        </w:rPr>
        <w:t xml:space="preserve">the </w:t>
      </w:r>
      <w:r w:rsidR="00F3381F">
        <w:rPr>
          <w:rFonts w:ascii="Times New Roman" w:eastAsia="Times New Roman" w:hAnsi="Times New Roman" w:cs="Times New Roman"/>
          <w:sz w:val="24"/>
          <w:szCs w:val="24"/>
        </w:rPr>
        <w:t xml:space="preserve">residential and non-residential </w:t>
      </w:r>
      <w:r w:rsidR="0030098C">
        <w:rPr>
          <w:rFonts w:ascii="Times New Roman" w:eastAsia="Times New Roman" w:hAnsi="Times New Roman" w:cs="Times New Roman"/>
          <w:sz w:val="24"/>
          <w:szCs w:val="24"/>
        </w:rPr>
        <w:t xml:space="preserve">dwelling </w:t>
      </w:r>
      <w:r w:rsidR="00F3381F">
        <w:rPr>
          <w:rFonts w:ascii="Times New Roman" w:eastAsia="Times New Roman" w:hAnsi="Times New Roman" w:cs="Times New Roman"/>
          <w:sz w:val="24"/>
          <w:szCs w:val="24"/>
        </w:rPr>
        <w:t>inspection program</w:t>
      </w:r>
      <w:r w:rsidR="007813DD">
        <w:rPr>
          <w:rFonts w:ascii="Times New Roman" w:eastAsia="Times New Roman" w:hAnsi="Times New Roman" w:cs="Times New Roman"/>
          <w:sz w:val="24"/>
          <w:szCs w:val="24"/>
        </w:rPr>
        <w:t xml:space="preserve"> and also require a non-residential property inspection when there is a change in use</w:t>
      </w:r>
      <w:r w:rsidR="00F3381F">
        <w:rPr>
          <w:rFonts w:ascii="Times New Roman" w:eastAsia="Times New Roman" w:hAnsi="Times New Roman" w:cs="Times New Roman"/>
          <w:sz w:val="24"/>
          <w:szCs w:val="24"/>
        </w:rPr>
        <w:t xml:space="preserve">; and </w:t>
      </w:r>
    </w:p>
    <w:p w14:paraId="64CC6F03" w14:textId="77777777" w:rsidR="0030098C" w:rsidRDefault="0030098C" w:rsidP="00673DAC">
      <w:pPr>
        <w:spacing w:after="0" w:line="240" w:lineRule="auto"/>
        <w:ind w:firstLine="720"/>
        <w:jc w:val="both"/>
        <w:rPr>
          <w:rFonts w:ascii="Times New Roman" w:eastAsia="Times New Roman" w:hAnsi="Times New Roman" w:cs="Times New Roman"/>
          <w:sz w:val="24"/>
          <w:szCs w:val="24"/>
        </w:rPr>
      </w:pPr>
    </w:p>
    <w:p w14:paraId="11CBC300" w14:textId="77777777" w:rsidR="0030098C" w:rsidRDefault="0030098C" w:rsidP="0030098C">
      <w:pPr>
        <w:spacing w:after="0" w:line="240" w:lineRule="auto"/>
        <w:ind w:firstLine="720"/>
        <w:jc w:val="both"/>
        <w:rPr>
          <w:rFonts w:ascii="Times New Roman" w:eastAsia="Times New Roman" w:hAnsi="Times New Roman" w:cs="Times New Roman"/>
          <w:sz w:val="24"/>
          <w:szCs w:val="24"/>
        </w:rPr>
      </w:pPr>
      <w:r w:rsidRPr="002A3BEF">
        <w:rPr>
          <w:rFonts w:ascii="Times New Roman" w:eastAsia="Times New Roman" w:hAnsi="Times New Roman" w:cs="Times New Roman"/>
          <w:b/>
          <w:sz w:val="24"/>
          <w:szCs w:val="24"/>
        </w:rPr>
        <w:t>WHEREAS</w:t>
      </w:r>
      <w:r w:rsidRPr="002A3BEF">
        <w:rPr>
          <w:rFonts w:ascii="Times New Roman" w:eastAsia="Times New Roman" w:hAnsi="Times New Roman" w:cs="Times New Roman"/>
          <w:sz w:val="24"/>
          <w:szCs w:val="24"/>
        </w:rPr>
        <w:t xml:space="preserve">, the Board of Supervisors has determined </w:t>
      </w:r>
      <w:r>
        <w:rPr>
          <w:rFonts w:ascii="Times New Roman" w:eastAsia="Times New Roman" w:hAnsi="Times New Roman" w:cs="Times New Roman"/>
          <w:sz w:val="24"/>
          <w:szCs w:val="24"/>
        </w:rPr>
        <w:t>that it is in the best interest</w:t>
      </w:r>
      <w:r w:rsidRPr="002A3BEF">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Falls Township to amend the Housing Standards General Reference</w:t>
      </w:r>
      <w:r w:rsidRPr="002A3BEF">
        <w:rPr>
          <w:rFonts w:ascii="Times New Roman" w:eastAsia="Times New Roman" w:hAnsi="Times New Roman" w:cs="Times New Roman"/>
          <w:sz w:val="24"/>
          <w:szCs w:val="24"/>
        </w:rPr>
        <w:t xml:space="preserve"> Ordinance </w:t>
      </w:r>
      <w:r>
        <w:rPr>
          <w:rFonts w:ascii="Times New Roman" w:eastAsia="Times New Roman" w:hAnsi="Times New Roman" w:cs="Times New Roman"/>
          <w:sz w:val="24"/>
          <w:szCs w:val="24"/>
        </w:rPr>
        <w:t>to create</w:t>
      </w:r>
      <w:r w:rsidRPr="003009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Residential Rental License Permit Program requiring all owners of residential rental properties within the Township apply for and obtain a Residential Rental License Permit; and</w:t>
      </w:r>
    </w:p>
    <w:p w14:paraId="5104829C" w14:textId="77777777" w:rsidR="0030098C" w:rsidRDefault="0030098C" w:rsidP="00673DAC">
      <w:pPr>
        <w:spacing w:after="0" w:line="240" w:lineRule="auto"/>
        <w:ind w:firstLine="720"/>
        <w:jc w:val="both"/>
        <w:rPr>
          <w:rFonts w:ascii="Times New Roman" w:eastAsia="Times New Roman" w:hAnsi="Times New Roman" w:cs="Times New Roman"/>
          <w:sz w:val="24"/>
          <w:szCs w:val="24"/>
        </w:rPr>
      </w:pPr>
    </w:p>
    <w:p w14:paraId="35136993" w14:textId="77777777" w:rsidR="00F3381F" w:rsidRDefault="0030098C" w:rsidP="00F3324E">
      <w:pPr>
        <w:spacing w:after="0" w:line="240" w:lineRule="auto"/>
        <w:ind w:firstLine="720"/>
        <w:jc w:val="both"/>
        <w:rPr>
          <w:rFonts w:ascii="Times New Roman" w:eastAsia="Times New Roman" w:hAnsi="Times New Roman" w:cs="Times New Roman"/>
          <w:sz w:val="24"/>
          <w:szCs w:val="24"/>
        </w:rPr>
      </w:pPr>
      <w:r w:rsidRPr="002A3BEF">
        <w:rPr>
          <w:rFonts w:ascii="Times New Roman" w:eastAsia="Times New Roman" w:hAnsi="Times New Roman" w:cs="Times New Roman"/>
          <w:b/>
          <w:sz w:val="24"/>
          <w:szCs w:val="24"/>
        </w:rPr>
        <w:t>WHEREAS</w:t>
      </w:r>
      <w:r w:rsidRPr="002A3BEF">
        <w:rPr>
          <w:rFonts w:ascii="Times New Roman" w:eastAsia="Times New Roman" w:hAnsi="Times New Roman" w:cs="Times New Roman"/>
          <w:sz w:val="24"/>
          <w:szCs w:val="24"/>
        </w:rPr>
        <w:t xml:space="preserve">, the Board of Supervisors has determined </w:t>
      </w:r>
      <w:r>
        <w:rPr>
          <w:rFonts w:ascii="Times New Roman" w:eastAsia="Times New Roman" w:hAnsi="Times New Roman" w:cs="Times New Roman"/>
          <w:sz w:val="24"/>
          <w:szCs w:val="24"/>
        </w:rPr>
        <w:t>that it is in the best interest</w:t>
      </w:r>
      <w:r w:rsidRPr="002A3BEF">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Falls Township to amend the Housing Standards General Reference</w:t>
      </w:r>
      <w:r w:rsidRPr="002A3BEF">
        <w:rPr>
          <w:rFonts w:ascii="Times New Roman" w:eastAsia="Times New Roman" w:hAnsi="Times New Roman" w:cs="Times New Roman"/>
          <w:sz w:val="24"/>
          <w:szCs w:val="24"/>
        </w:rPr>
        <w:t xml:space="preserve"> Ordinance </w:t>
      </w:r>
      <w:r>
        <w:rPr>
          <w:rFonts w:ascii="Times New Roman" w:eastAsia="Times New Roman" w:hAnsi="Times New Roman" w:cs="Times New Roman"/>
          <w:sz w:val="24"/>
          <w:szCs w:val="24"/>
        </w:rPr>
        <w:t xml:space="preserve">to </w:t>
      </w:r>
      <w:r w:rsidR="00F3324E">
        <w:rPr>
          <w:rFonts w:ascii="Times New Roman" w:eastAsia="Times New Roman" w:hAnsi="Times New Roman" w:cs="Times New Roman"/>
          <w:sz w:val="24"/>
          <w:szCs w:val="24"/>
        </w:rPr>
        <w:t>include a formal residential rental inspection process as part of the</w:t>
      </w:r>
      <w:r>
        <w:rPr>
          <w:rFonts w:ascii="Times New Roman" w:eastAsia="Times New Roman" w:hAnsi="Times New Roman" w:cs="Times New Roman"/>
          <w:sz w:val="24"/>
          <w:szCs w:val="24"/>
        </w:rPr>
        <w:t xml:space="preserve"> Residential Rental License Permit Program</w:t>
      </w:r>
      <w:r w:rsidR="00F332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4C5EA25" w14:textId="77777777" w:rsidR="00673DAC" w:rsidRPr="002A3BEF" w:rsidRDefault="00673DAC" w:rsidP="00673DAC">
      <w:pPr>
        <w:spacing w:after="0" w:line="240" w:lineRule="auto"/>
        <w:ind w:firstLine="720"/>
        <w:jc w:val="both"/>
        <w:rPr>
          <w:rFonts w:ascii="Times New Roman" w:eastAsia="Times New Roman" w:hAnsi="Times New Roman" w:cs="Times New Roman"/>
          <w:sz w:val="24"/>
          <w:szCs w:val="24"/>
        </w:rPr>
      </w:pPr>
    </w:p>
    <w:p w14:paraId="77B45AB0" w14:textId="77777777" w:rsidR="00202D4B" w:rsidRDefault="002A3BEF" w:rsidP="00E40D91">
      <w:pPr>
        <w:spacing w:after="0" w:line="240" w:lineRule="auto"/>
        <w:ind w:firstLine="720"/>
        <w:jc w:val="both"/>
        <w:rPr>
          <w:rFonts w:ascii="Times New Roman" w:eastAsia="Times New Roman" w:hAnsi="Times New Roman" w:cs="Times New Roman"/>
          <w:sz w:val="24"/>
          <w:szCs w:val="24"/>
        </w:rPr>
      </w:pPr>
      <w:r w:rsidRPr="002A3BEF">
        <w:rPr>
          <w:rFonts w:ascii="Times New Roman" w:eastAsia="Times New Roman" w:hAnsi="Times New Roman" w:cs="Times New Roman"/>
          <w:b/>
          <w:sz w:val="24"/>
          <w:szCs w:val="24"/>
        </w:rPr>
        <w:t>NOW, THEREFORE</w:t>
      </w:r>
      <w:r w:rsidRPr="002A3BEF">
        <w:rPr>
          <w:rFonts w:ascii="Times New Roman" w:eastAsia="Times New Roman" w:hAnsi="Times New Roman" w:cs="Times New Roman"/>
          <w:sz w:val="24"/>
          <w:szCs w:val="24"/>
        </w:rPr>
        <w:t xml:space="preserve">, be it, and it is hereby ORDAINED by the Board of Supervisors of </w:t>
      </w:r>
      <w:r w:rsidR="007407F0">
        <w:rPr>
          <w:rFonts w:ascii="Times New Roman" w:eastAsia="Times New Roman" w:hAnsi="Times New Roman" w:cs="Times New Roman"/>
          <w:sz w:val="24"/>
          <w:szCs w:val="24"/>
        </w:rPr>
        <w:t>Falls</w:t>
      </w:r>
      <w:r w:rsidRPr="002A3BEF">
        <w:rPr>
          <w:rFonts w:ascii="Times New Roman" w:eastAsia="Times New Roman" w:hAnsi="Times New Roman" w:cs="Times New Roman"/>
          <w:sz w:val="24"/>
          <w:szCs w:val="24"/>
        </w:rPr>
        <w:t xml:space="preserve"> Township, Bucks County, Pennsylvania, and it is hereby ENACTED and ORDAINED by a</w:t>
      </w:r>
      <w:r w:rsidR="007407F0">
        <w:rPr>
          <w:rFonts w:ascii="Times New Roman" w:eastAsia="Times New Roman" w:hAnsi="Times New Roman" w:cs="Times New Roman"/>
          <w:sz w:val="24"/>
          <w:szCs w:val="24"/>
        </w:rPr>
        <w:t xml:space="preserve">uthority of same </w:t>
      </w:r>
      <w:r w:rsidR="00202D4B">
        <w:rPr>
          <w:rFonts w:ascii="Times New Roman" w:eastAsia="Times New Roman" w:hAnsi="Times New Roman" w:cs="Times New Roman"/>
          <w:sz w:val="24"/>
          <w:szCs w:val="24"/>
        </w:rPr>
        <w:t>as follows:</w:t>
      </w:r>
    </w:p>
    <w:p w14:paraId="5D081C8E" w14:textId="77777777" w:rsidR="00202D4B" w:rsidRDefault="00202D4B" w:rsidP="00E40D91">
      <w:pPr>
        <w:spacing w:after="0" w:line="240" w:lineRule="auto"/>
        <w:ind w:firstLine="720"/>
        <w:jc w:val="both"/>
        <w:rPr>
          <w:rFonts w:ascii="Times New Roman" w:eastAsia="Times New Roman" w:hAnsi="Times New Roman" w:cs="Times New Roman"/>
          <w:sz w:val="24"/>
          <w:szCs w:val="24"/>
        </w:rPr>
      </w:pPr>
    </w:p>
    <w:p w14:paraId="1B3C4EED" w14:textId="77777777" w:rsidR="00E40D91" w:rsidRPr="00551514" w:rsidRDefault="00202D4B" w:rsidP="00E40D91">
      <w:pPr>
        <w:pStyle w:val="NoSpacing"/>
        <w:ind w:firstLine="720"/>
        <w:rPr>
          <w:rFonts w:ascii="Times New Roman" w:hAnsi="Times New Roman" w:cs="Times New Roman"/>
          <w:sz w:val="24"/>
          <w:szCs w:val="24"/>
        </w:rPr>
      </w:pPr>
      <w:r w:rsidRPr="00202D4B">
        <w:rPr>
          <w:rFonts w:ascii="Times New Roman" w:eastAsia="Times New Roman" w:hAnsi="Times New Roman" w:cs="Times New Roman"/>
          <w:sz w:val="24"/>
          <w:szCs w:val="24"/>
          <w:u w:val="single"/>
        </w:rPr>
        <w:t>Section 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E40D91">
        <w:rPr>
          <w:rFonts w:ascii="Times New Roman" w:eastAsia="Times New Roman" w:hAnsi="Times New Roman" w:cs="Times New Roman"/>
          <w:sz w:val="24"/>
          <w:szCs w:val="24"/>
        </w:rPr>
        <w:t>T</w:t>
      </w:r>
      <w:r w:rsidR="00E40D91">
        <w:rPr>
          <w:rFonts w:ascii="Times New Roman" w:hAnsi="Times New Roman" w:cs="Times New Roman"/>
          <w:sz w:val="24"/>
          <w:szCs w:val="24"/>
        </w:rPr>
        <w:t>he Code of Township of Falls shall be amended at Chapter 138 – “</w:t>
      </w:r>
      <w:r w:rsidR="00E40D91">
        <w:rPr>
          <w:rFonts w:ascii="Times New Roman" w:eastAsia="Times New Roman" w:hAnsi="Times New Roman" w:cs="Times New Roman"/>
          <w:sz w:val="24"/>
          <w:szCs w:val="24"/>
        </w:rPr>
        <w:t>Housing Standards General Reference</w:t>
      </w:r>
      <w:r w:rsidR="00E40D91">
        <w:rPr>
          <w:rFonts w:ascii="Times New Roman" w:hAnsi="Times New Roman" w:cs="Times New Roman"/>
          <w:sz w:val="24"/>
          <w:szCs w:val="24"/>
        </w:rPr>
        <w:t xml:space="preserve">,” as set forth in Exhibit “A” hereto, wherein the addition of new language is indicated by an </w:t>
      </w:r>
      <w:r w:rsidR="00E40D91" w:rsidRPr="00E67F05">
        <w:rPr>
          <w:rFonts w:ascii="Times New Roman" w:hAnsi="Times New Roman" w:cs="Times New Roman"/>
          <w:sz w:val="24"/>
          <w:szCs w:val="24"/>
          <w:u w:val="single"/>
        </w:rPr>
        <w:t>underline</w:t>
      </w:r>
      <w:r w:rsidR="00E40D91">
        <w:rPr>
          <w:rFonts w:ascii="Times New Roman" w:hAnsi="Times New Roman" w:cs="Times New Roman"/>
          <w:sz w:val="24"/>
          <w:szCs w:val="24"/>
        </w:rPr>
        <w:t xml:space="preserve"> and the removal of existing language is indicated by a </w:t>
      </w:r>
      <w:r w:rsidR="00E40D91" w:rsidRPr="008B2559">
        <w:rPr>
          <w:rFonts w:ascii="Times New Roman" w:hAnsi="Times New Roman" w:cs="Times New Roman"/>
          <w:strike/>
          <w:sz w:val="24"/>
          <w:szCs w:val="24"/>
        </w:rPr>
        <w:t>strikethrough</w:t>
      </w:r>
      <w:r w:rsidR="00E40D91">
        <w:rPr>
          <w:rFonts w:ascii="Times New Roman" w:hAnsi="Times New Roman" w:cs="Times New Roman"/>
          <w:sz w:val="24"/>
          <w:szCs w:val="24"/>
        </w:rPr>
        <w:t xml:space="preserve">. </w:t>
      </w:r>
    </w:p>
    <w:p w14:paraId="73AC9DAE" w14:textId="77777777" w:rsidR="00D918E7" w:rsidRDefault="00D918E7" w:rsidP="002A3BEF">
      <w:pPr>
        <w:spacing w:after="0" w:line="240" w:lineRule="auto"/>
        <w:ind w:firstLine="720"/>
        <w:jc w:val="both"/>
        <w:rPr>
          <w:rFonts w:ascii="Times New Roman" w:eastAsia="Times New Roman" w:hAnsi="Times New Roman" w:cs="Times New Roman"/>
          <w:sz w:val="24"/>
          <w:szCs w:val="24"/>
        </w:rPr>
      </w:pPr>
    </w:p>
    <w:p w14:paraId="402A1645" w14:textId="77777777" w:rsidR="002A3BEF" w:rsidRPr="002A3BEF" w:rsidRDefault="00673DAC" w:rsidP="00673DA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Section 2</w:t>
      </w:r>
      <w:r w:rsidR="00D918E7">
        <w:rPr>
          <w:rFonts w:ascii="Times New Roman" w:eastAsia="Times New Roman" w:hAnsi="Times New Roman" w:cs="Times New Roman"/>
          <w:sz w:val="24"/>
          <w:szCs w:val="24"/>
        </w:rPr>
        <w:t>.</w:t>
      </w:r>
      <w:r w:rsidR="00D918E7">
        <w:rPr>
          <w:rFonts w:ascii="Times New Roman" w:eastAsia="Times New Roman" w:hAnsi="Times New Roman" w:cs="Times New Roman"/>
          <w:sz w:val="24"/>
          <w:szCs w:val="24"/>
        </w:rPr>
        <w:tab/>
      </w:r>
      <w:r w:rsidR="002A3BEF" w:rsidRPr="002A3BEF">
        <w:rPr>
          <w:rFonts w:ascii="Times New Roman" w:eastAsia="Times New Roman" w:hAnsi="Times New Roman" w:cs="Times New Roman"/>
          <w:sz w:val="24"/>
          <w:szCs w:val="24"/>
        </w:rPr>
        <w:t xml:space="preserve">All provisions of the Code of Ordinances of </w:t>
      </w:r>
      <w:r w:rsidR="007407F0">
        <w:rPr>
          <w:rFonts w:ascii="Times New Roman" w:eastAsia="Times New Roman" w:hAnsi="Times New Roman" w:cs="Times New Roman"/>
          <w:sz w:val="24"/>
          <w:szCs w:val="24"/>
        </w:rPr>
        <w:t>Falls</w:t>
      </w:r>
      <w:r w:rsidR="002A3BEF" w:rsidRPr="002A3BEF">
        <w:rPr>
          <w:rFonts w:ascii="Times New Roman" w:eastAsia="Times New Roman" w:hAnsi="Times New Roman" w:cs="Times New Roman"/>
          <w:sz w:val="24"/>
          <w:szCs w:val="24"/>
        </w:rPr>
        <w:t xml:space="preserve"> Township and the </w:t>
      </w:r>
      <w:r w:rsidR="007407F0">
        <w:rPr>
          <w:rFonts w:ascii="Times New Roman" w:eastAsia="Times New Roman" w:hAnsi="Times New Roman" w:cs="Times New Roman"/>
          <w:sz w:val="24"/>
          <w:szCs w:val="24"/>
        </w:rPr>
        <w:t>Falls</w:t>
      </w:r>
      <w:r w:rsidR="002A3BEF" w:rsidRPr="002A3BEF">
        <w:rPr>
          <w:rFonts w:ascii="Times New Roman" w:eastAsia="Times New Roman" w:hAnsi="Times New Roman" w:cs="Times New Roman"/>
          <w:sz w:val="24"/>
          <w:szCs w:val="24"/>
        </w:rPr>
        <w:t xml:space="preserve"> Township Zoning Ordinance unaffected by this Ordinance are declared to be in full force and effect. Any provisions of the Code of Ordinances of </w:t>
      </w:r>
      <w:r w:rsidR="007407F0">
        <w:rPr>
          <w:rFonts w:ascii="Times New Roman" w:eastAsia="Times New Roman" w:hAnsi="Times New Roman" w:cs="Times New Roman"/>
          <w:sz w:val="24"/>
          <w:szCs w:val="24"/>
        </w:rPr>
        <w:t>Falls</w:t>
      </w:r>
      <w:r w:rsidR="002A3BEF" w:rsidRPr="002A3BEF">
        <w:rPr>
          <w:rFonts w:ascii="Times New Roman" w:eastAsia="Times New Roman" w:hAnsi="Times New Roman" w:cs="Times New Roman"/>
          <w:sz w:val="24"/>
          <w:szCs w:val="24"/>
        </w:rPr>
        <w:t xml:space="preserve"> Township and the </w:t>
      </w:r>
      <w:r w:rsidR="007407F0">
        <w:rPr>
          <w:rFonts w:ascii="Times New Roman" w:eastAsia="Times New Roman" w:hAnsi="Times New Roman" w:cs="Times New Roman"/>
          <w:sz w:val="24"/>
          <w:szCs w:val="24"/>
        </w:rPr>
        <w:t>Falls</w:t>
      </w:r>
      <w:r w:rsidR="002A3BEF" w:rsidRPr="002A3BEF">
        <w:rPr>
          <w:rFonts w:ascii="Times New Roman" w:eastAsia="Times New Roman" w:hAnsi="Times New Roman" w:cs="Times New Roman"/>
          <w:sz w:val="24"/>
          <w:szCs w:val="24"/>
        </w:rPr>
        <w:t xml:space="preserve"> Township </w:t>
      </w:r>
      <w:r w:rsidR="002A3BEF" w:rsidRPr="002A3BEF">
        <w:rPr>
          <w:rFonts w:ascii="Times New Roman" w:eastAsia="Times New Roman" w:hAnsi="Times New Roman" w:cs="Times New Roman"/>
          <w:sz w:val="24"/>
          <w:szCs w:val="24"/>
        </w:rPr>
        <w:lastRenderedPageBreak/>
        <w:t xml:space="preserve">Zoning Ordinance inconsistent with the provisions of this Ordinance are hereby repealed to the extent of the inconsistency. </w:t>
      </w:r>
    </w:p>
    <w:p w14:paraId="29A52ADC" w14:textId="77777777" w:rsidR="002A3BEF" w:rsidRPr="002A3BEF" w:rsidRDefault="00673DAC" w:rsidP="002A3BEF">
      <w:pPr>
        <w:spacing w:before="24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Section 3</w:t>
      </w:r>
      <w:r w:rsidR="00202D4B">
        <w:rPr>
          <w:rFonts w:ascii="Times New Roman" w:eastAsia="Times New Roman" w:hAnsi="Times New Roman" w:cs="Times New Roman"/>
          <w:sz w:val="24"/>
          <w:szCs w:val="24"/>
        </w:rPr>
        <w:t>.</w:t>
      </w:r>
      <w:r w:rsidR="00202D4B">
        <w:rPr>
          <w:rFonts w:ascii="Times New Roman" w:eastAsia="Times New Roman" w:hAnsi="Times New Roman" w:cs="Times New Roman"/>
          <w:sz w:val="24"/>
          <w:szCs w:val="24"/>
        </w:rPr>
        <w:tab/>
      </w:r>
      <w:r w:rsidR="002A3BEF" w:rsidRPr="002A3BEF">
        <w:rPr>
          <w:rFonts w:ascii="Times New Roman" w:eastAsia="Times New Roman" w:hAnsi="Times New Roman" w:cs="Times New Roman"/>
          <w:sz w:val="24"/>
          <w:szCs w:val="24"/>
        </w:rPr>
        <w:t>The provisions of this Ordinance are declared to be severable and, should any portion, part or provision of this Ordinance be found by a court of competent jurisdiction to be invalid, unenforceable or unconstitutional, the Board of Supervisors hereby declares its intent that the Ordinance shall have been enacted without regard to the invalid, unenforceable, or unconstitutional portion, part or provision of this Ordinance.</w:t>
      </w:r>
    </w:p>
    <w:p w14:paraId="406A12F0" w14:textId="77777777" w:rsidR="002A3BEF" w:rsidRPr="002A3BEF" w:rsidRDefault="00673DAC" w:rsidP="00F51FF3">
      <w:pPr>
        <w:spacing w:before="24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Section 4</w:t>
      </w:r>
      <w:r w:rsidR="00202D4B">
        <w:rPr>
          <w:rFonts w:ascii="Times New Roman" w:eastAsia="Times New Roman" w:hAnsi="Times New Roman" w:cs="Times New Roman"/>
          <w:sz w:val="24"/>
          <w:szCs w:val="24"/>
        </w:rPr>
        <w:t>.</w:t>
      </w:r>
      <w:r w:rsidR="00202D4B">
        <w:rPr>
          <w:rFonts w:ascii="Times New Roman" w:eastAsia="Times New Roman" w:hAnsi="Times New Roman" w:cs="Times New Roman"/>
          <w:sz w:val="24"/>
          <w:szCs w:val="24"/>
        </w:rPr>
        <w:tab/>
      </w:r>
      <w:r w:rsidR="002A3BEF" w:rsidRPr="002A3BEF">
        <w:rPr>
          <w:rFonts w:ascii="Times New Roman" w:eastAsia="Times New Roman" w:hAnsi="Times New Roman" w:cs="Times New Roman"/>
          <w:sz w:val="24"/>
          <w:szCs w:val="24"/>
        </w:rPr>
        <w:t xml:space="preserve">This Ordinance shall become effective five (5) days after enactment by the Board of Supervisors of </w:t>
      </w:r>
      <w:r w:rsidR="007407F0">
        <w:rPr>
          <w:rFonts w:ascii="Times New Roman" w:eastAsia="Times New Roman" w:hAnsi="Times New Roman" w:cs="Times New Roman"/>
          <w:sz w:val="24"/>
          <w:szCs w:val="24"/>
        </w:rPr>
        <w:t>Falls</w:t>
      </w:r>
      <w:r w:rsidR="002A3BEF" w:rsidRPr="002A3BEF">
        <w:rPr>
          <w:rFonts w:ascii="Times New Roman" w:eastAsia="Times New Roman" w:hAnsi="Times New Roman" w:cs="Times New Roman"/>
          <w:sz w:val="24"/>
          <w:szCs w:val="24"/>
        </w:rPr>
        <w:t xml:space="preserve"> Township.</w:t>
      </w:r>
    </w:p>
    <w:p w14:paraId="406552EF" w14:textId="77777777" w:rsidR="00202D4B" w:rsidRDefault="00202D4B" w:rsidP="007407F0">
      <w:pPr>
        <w:spacing w:line="480" w:lineRule="auto"/>
        <w:rPr>
          <w:rFonts w:ascii="Times New Roman" w:eastAsia="Times New Roman" w:hAnsi="Times New Roman" w:cs="Times New Roman"/>
          <w:sz w:val="24"/>
          <w:szCs w:val="24"/>
        </w:rPr>
      </w:pPr>
    </w:p>
    <w:p w14:paraId="0A2B7B30" w14:textId="77777777" w:rsidR="00673DAC" w:rsidRDefault="00673DAC" w:rsidP="007407F0">
      <w:pPr>
        <w:spacing w:line="480" w:lineRule="auto"/>
        <w:rPr>
          <w:rFonts w:ascii="Times New Roman" w:hAnsi="Times New Roman" w:cs="Times New Roman"/>
          <w:sz w:val="24"/>
          <w:szCs w:val="24"/>
        </w:rPr>
      </w:pPr>
    </w:p>
    <w:p w14:paraId="4121842E" w14:textId="77777777" w:rsidR="007407F0" w:rsidRPr="007407F0" w:rsidRDefault="007407F0" w:rsidP="007407F0">
      <w:pPr>
        <w:spacing w:line="480" w:lineRule="auto"/>
        <w:rPr>
          <w:rFonts w:ascii="Times New Roman" w:hAnsi="Times New Roman" w:cs="Times New Roman"/>
          <w:sz w:val="24"/>
          <w:szCs w:val="24"/>
        </w:rPr>
      </w:pPr>
      <w:r w:rsidRPr="007407F0">
        <w:rPr>
          <w:rFonts w:ascii="Times New Roman" w:hAnsi="Times New Roman" w:cs="Times New Roman"/>
          <w:sz w:val="24"/>
          <w:szCs w:val="24"/>
        </w:rPr>
        <w:t xml:space="preserve">ORDAINED AND ENACTED this ___________ </w:t>
      </w:r>
      <w:r w:rsidR="00202D4B">
        <w:rPr>
          <w:rFonts w:ascii="Times New Roman" w:hAnsi="Times New Roman" w:cs="Times New Roman"/>
          <w:sz w:val="24"/>
          <w:szCs w:val="24"/>
        </w:rPr>
        <w:t xml:space="preserve">day of ___________________, </w:t>
      </w:r>
      <w:r w:rsidR="00673DAC">
        <w:rPr>
          <w:rFonts w:ascii="Times New Roman" w:hAnsi="Times New Roman" w:cs="Times New Roman"/>
          <w:sz w:val="24"/>
          <w:szCs w:val="24"/>
        </w:rPr>
        <w:t>20__</w:t>
      </w:r>
      <w:r w:rsidRPr="007407F0">
        <w:rPr>
          <w:rFonts w:ascii="Times New Roman" w:hAnsi="Times New Roman" w:cs="Times New Roman"/>
          <w:sz w:val="24"/>
          <w:szCs w:val="24"/>
        </w:rPr>
        <w:t>.</w:t>
      </w:r>
    </w:p>
    <w:p w14:paraId="3DD8A4D7" w14:textId="77777777" w:rsidR="007407F0" w:rsidRPr="007407F0" w:rsidRDefault="007407F0" w:rsidP="007407F0">
      <w:pPr>
        <w:spacing w:after="0" w:line="240" w:lineRule="auto"/>
        <w:rPr>
          <w:rFonts w:ascii="Times New Roman" w:hAnsi="Times New Roman" w:cs="Times New Roman"/>
          <w:sz w:val="24"/>
          <w:szCs w:val="24"/>
        </w:rPr>
      </w:pP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t>FALLS TOWNSHIP</w:t>
      </w:r>
    </w:p>
    <w:p w14:paraId="3B389490" w14:textId="77777777" w:rsidR="007407F0" w:rsidRPr="007407F0" w:rsidRDefault="007407F0" w:rsidP="007407F0">
      <w:pPr>
        <w:spacing w:after="0" w:line="240" w:lineRule="auto"/>
        <w:ind w:firstLine="720"/>
        <w:rPr>
          <w:rFonts w:ascii="Times New Roman" w:hAnsi="Times New Roman" w:cs="Times New Roman"/>
          <w:sz w:val="24"/>
          <w:szCs w:val="24"/>
        </w:rPr>
      </w:pP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t>BOARD OF SUPERVISORS</w:t>
      </w:r>
    </w:p>
    <w:p w14:paraId="04A82498" w14:textId="77777777" w:rsidR="007407F0" w:rsidRPr="007407F0" w:rsidRDefault="007407F0" w:rsidP="007407F0">
      <w:pPr>
        <w:rPr>
          <w:rFonts w:ascii="Times New Roman" w:hAnsi="Times New Roman" w:cs="Times New Roman"/>
          <w:sz w:val="24"/>
          <w:szCs w:val="24"/>
        </w:rPr>
      </w:pPr>
    </w:p>
    <w:p w14:paraId="41908B3F" w14:textId="77777777" w:rsidR="007407F0" w:rsidRPr="007407F0" w:rsidRDefault="007407F0" w:rsidP="007407F0">
      <w:pPr>
        <w:rPr>
          <w:rFonts w:ascii="Times New Roman" w:hAnsi="Times New Roman" w:cs="Times New Roman"/>
          <w:sz w:val="24"/>
          <w:szCs w:val="24"/>
        </w:rPr>
      </w:pPr>
    </w:p>
    <w:p w14:paraId="613ADA48" w14:textId="77777777" w:rsidR="007407F0" w:rsidRPr="007407F0" w:rsidRDefault="007407F0" w:rsidP="007407F0">
      <w:pPr>
        <w:rPr>
          <w:rFonts w:ascii="Times New Roman" w:hAnsi="Times New Roman" w:cs="Times New Roman"/>
          <w:sz w:val="24"/>
          <w:szCs w:val="24"/>
        </w:rPr>
      </w:pP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t>By:</w:t>
      </w:r>
      <w:r w:rsidRPr="007407F0">
        <w:rPr>
          <w:rFonts w:ascii="Times New Roman" w:hAnsi="Times New Roman" w:cs="Times New Roman"/>
          <w:sz w:val="24"/>
          <w:szCs w:val="24"/>
          <w:u w:val="single"/>
        </w:rPr>
        <w:tab/>
      </w:r>
      <w:r w:rsidRPr="007407F0">
        <w:rPr>
          <w:rFonts w:ascii="Times New Roman" w:hAnsi="Times New Roman" w:cs="Times New Roman"/>
          <w:sz w:val="24"/>
          <w:szCs w:val="24"/>
          <w:u w:val="single"/>
        </w:rPr>
        <w:tab/>
      </w:r>
      <w:r w:rsidRPr="007407F0">
        <w:rPr>
          <w:rFonts w:ascii="Times New Roman" w:hAnsi="Times New Roman" w:cs="Times New Roman"/>
          <w:sz w:val="24"/>
          <w:szCs w:val="24"/>
          <w:u w:val="single"/>
        </w:rPr>
        <w:tab/>
      </w:r>
      <w:r w:rsidRPr="007407F0">
        <w:rPr>
          <w:rFonts w:ascii="Times New Roman" w:hAnsi="Times New Roman" w:cs="Times New Roman"/>
          <w:sz w:val="24"/>
          <w:szCs w:val="24"/>
          <w:u w:val="single"/>
        </w:rPr>
        <w:tab/>
      </w:r>
      <w:r w:rsidRPr="007407F0">
        <w:rPr>
          <w:rFonts w:ascii="Times New Roman" w:hAnsi="Times New Roman" w:cs="Times New Roman"/>
          <w:sz w:val="24"/>
          <w:szCs w:val="24"/>
          <w:u w:val="single"/>
        </w:rPr>
        <w:tab/>
      </w:r>
      <w:r w:rsidRPr="007407F0">
        <w:rPr>
          <w:rFonts w:ascii="Times New Roman" w:hAnsi="Times New Roman" w:cs="Times New Roman"/>
          <w:sz w:val="24"/>
          <w:szCs w:val="24"/>
          <w:u w:val="single"/>
        </w:rPr>
        <w:tab/>
      </w:r>
    </w:p>
    <w:p w14:paraId="29D4F9AA" w14:textId="77777777" w:rsidR="007407F0" w:rsidRPr="007407F0" w:rsidRDefault="007407F0" w:rsidP="007407F0">
      <w:pPr>
        <w:rPr>
          <w:rFonts w:ascii="Times New Roman" w:hAnsi="Times New Roman" w:cs="Times New Roman"/>
          <w:sz w:val="24"/>
          <w:szCs w:val="24"/>
        </w:rPr>
      </w:pPr>
      <w:r w:rsidRPr="007407F0">
        <w:rPr>
          <w:rFonts w:ascii="Times New Roman" w:hAnsi="Times New Roman" w:cs="Times New Roman"/>
          <w:sz w:val="24"/>
          <w:szCs w:val="24"/>
        </w:rPr>
        <w:t>ATTEST:</w:t>
      </w: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r>
      <w:r w:rsidRPr="007407F0">
        <w:rPr>
          <w:rFonts w:ascii="Times New Roman" w:hAnsi="Times New Roman" w:cs="Times New Roman"/>
          <w:sz w:val="24"/>
          <w:szCs w:val="24"/>
        </w:rPr>
        <w:tab/>
      </w:r>
      <w:r w:rsidR="00F3324E">
        <w:rPr>
          <w:rFonts w:ascii="Times New Roman" w:hAnsi="Times New Roman" w:cs="Times New Roman"/>
          <w:sz w:val="24"/>
          <w:szCs w:val="24"/>
        </w:rPr>
        <w:t>____________</w:t>
      </w:r>
      <w:r w:rsidR="001124EA">
        <w:rPr>
          <w:rFonts w:ascii="Times New Roman" w:hAnsi="Times New Roman" w:cs="Times New Roman"/>
          <w:sz w:val="24"/>
          <w:szCs w:val="24"/>
        </w:rPr>
        <w:t xml:space="preserve">, </w:t>
      </w:r>
      <w:r w:rsidRPr="007407F0">
        <w:rPr>
          <w:rFonts w:ascii="Times New Roman" w:hAnsi="Times New Roman" w:cs="Times New Roman"/>
          <w:sz w:val="24"/>
          <w:szCs w:val="24"/>
        </w:rPr>
        <w:t>Chairman</w:t>
      </w:r>
    </w:p>
    <w:p w14:paraId="6A7AABBF" w14:textId="77777777" w:rsidR="007407F0" w:rsidRPr="007407F0" w:rsidRDefault="007407F0" w:rsidP="007407F0">
      <w:pPr>
        <w:rPr>
          <w:rFonts w:ascii="Times New Roman" w:hAnsi="Times New Roman" w:cs="Times New Roman"/>
          <w:sz w:val="24"/>
          <w:szCs w:val="24"/>
        </w:rPr>
      </w:pPr>
    </w:p>
    <w:p w14:paraId="7F1BB90A" w14:textId="77777777" w:rsidR="007407F0" w:rsidRPr="007407F0" w:rsidRDefault="007407F0" w:rsidP="007407F0">
      <w:pPr>
        <w:rPr>
          <w:rFonts w:ascii="Times New Roman" w:hAnsi="Times New Roman" w:cs="Times New Roman"/>
          <w:sz w:val="24"/>
          <w:szCs w:val="24"/>
        </w:rPr>
      </w:pPr>
      <w:r w:rsidRPr="007407F0">
        <w:rPr>
          <w:rFonts w:ascii="Times New Roman" w:hAnsi="Times New Roman" w:cs="Times New Roman"/>
          <w:sz w:val="24"/>
          <w:szCs w:val="24"/>
          <w:u w:val="single"/>
        </w:rPr>
        <w:t xml:space="preserve">                                                                </w:t>
      </w:r>
      <w:r w:rsidRPr="007407F0">
        <w:rPr>
          <w:rFonts w:ascii="Times New Roman" w:hAnsi="Times New Roman" w:cs="Times New Roman"/>
          <w:sz w:val="24"/>
          <w:szCs w:val="24"/>
        </w:rPr>
        <w:tab/>
      </w:r>
    </w:p>
    <w:p w14:paraId="6596C218" w14:textId="77777777" w:rsidR="007407F0" w:rsidRDefault="00F3324E" w:rsidP="00F3324E">
      <w:pPr>
        <w:rPr>
          <w:rFonts w:ascii="Times New Roman" w:hAnsi="Times New Roman" w:cs="Times New Roman"/>
          <w:sz w:val="24"/>
          <w:szCs w:val="24"/>
        </w:rPr>
      </w:pPr>
      <w:r>
        <w:rPr>
          <w:rFonts w:ascii="Times New Roman" w:hAnsi="Times New Roman" w:cs="Times New Roman"/>
          <w:sz w:val="24"/>
          <w:szCs w:val="24"/>
        </w:rPr>
        <w:t xml:space="preserve">       ____________</w:t>
      </w:r>
      <w:r w:rsidR="001124EA">
        <w:rPr>
          <w:rFonts w:ascii="Times New Roman" w:hAnsi="Times New Roman" w:cs="Times New Roman"/>
          <w:sz w:val="24"/>
          <w:szCs w:val="24"/>
        </w:rPr>
        <w:t xml:space="preserve">, </w:t>
      </w:r>
      <w:r w:rsidR="007407F0" w:rsidRPr="007407F0">
        <w:rPr>
          <w:rFonts w:ascii="Times New Roman" w:hAnsi="Times New Roman" w:cs="Times New Roman"/>
          <w:sz w:val="24"/>
          <w:szCs w:val="24"/>
        </w:rPr>
        <w:t>Secretary</w:t>
      </w:r>
    </w:p>
    <w:p w14:paraId="63A11086" w14:textId="77777777" w:rsidR="00E40D91" w:rsidRDefault="00E40D91" w:rsidP="00F3324E">
      <w:pPr>
        <w:rPr>
          <w:rFonts w:ascii="Times New Roman" w:hAnsi="Times New Roman" w:cs="Times New Roman"/>
          <w:sz w:val="24"/>
          <w:szCs w:val="24"/>
        </w:rPr>
      </w:pPr>
    </w:p>
    <w:p w14:paraId="3503BD8C" w14:textId="77777777" w:rsidR="00E40D91" w:rsidRPr="007407F0" w:rsidRDefault="00E40D91" w:rsidP="00F3324E">
      <w:pPr>
        <w:rPr>
          <w:rFonts w:ascii="Times New Roman" w:hAnsi="Times New Roman" w:cs="Times New Roman"/>
          <w:b/>
          <w:sz w:val="24"/>
          <w:szCs w:val="24"/>
        </w:rPr>
      </w:pPr>
    </w:p>
    <w:p w14:paraId="6B8B67AB" w14:textId="77777777" w:rsidR="00B80729" w:rsidRDefault="00B80729"/>
    <w:p w14:paraId="5E14F3B8" w14:textId="77777777" w:rsidR="00BF5E9E" w:rsidRDefault="00BF5E9E"/>
    <w:p w14:paraId="64D6C98F" w14:textId="77777777" w:rsidR="00BF5E9E" w:rsidRDefault="00BF5E9E">
      <w:pPr>
        <w:sectPr w:rsidR="00BF5E9E" w:rsidSect="001124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299"/>
        </w:sectPr>
      </w:pPr>
    </w:p>
    <w:p w14:paraId="1EFF6C7C" w14:textId="77777777" w:rsidR="00E6055A" w:rsidRDefault="00B80729" w:rsidP="00B80729">
      <w:pPr>
        <w:jc w:val="center"/>
        <w:rPr>
          <w:rFonts w:ascii="Times New Roman" w:hAnsi="Times New Roman" w:cs="Times New Roman"/>
          <w:b/>
          <w:sz w:val="32"/>
          <w:szCs w:val="32"/>
        </w:rPr>
      </w:pPr>
      <w:r w:rsidRPr="00B80729">
        <w:rPr>
          <w:rFonts w:ascii="Times New Roman" w:hAnsi="Times New Roman" w:cs="Times New Roman"/>
          <w:b/>
          <w:sz w:val="32"/>
          <w:szCs w:val="32"/>
        </w:rPr>
        <w:lastRenderedPageBreak/>
        <w:t>EXHIBIT A</w:t>
      </w:r>
    </w:p>
    <w:p w14:paraId="47F19C5A" w14:textId="77777777" w:rsidR="004705B0" w:rsidRDefault="004705B0" w:rsidP="004705B0">
      <w:pPr>
        <w:rPr>
          <w:rFonts w:ascii="Times New Roman" w:hAnsi="Times New Roman" w:cs="Times New Roman"/>
          <w:b/>
          <w:sz w:val="32"/>
          <w:szCs w:val="32"/>
        </w:rPr>
        <w:sectPr w:rsidR="004705B0" w:rsidSect="001124EA">
          <w:footerReference w:type="first" r:id="rId14"/>
          <w:pgSz w:w="12240" w:h="15840"/>
          <w:pgMar w:top="1440" w:right="1440" w:bottom="1440" w:left="1440" w:header="720" w:footer="720" w:gutter="0"/>
          <w:cols w:space="720"/>
          <w:titlePg/>
          <w:docGrid w:linePitch="299"/>
        </w:sectPr>
      </w:pPr>
    </w:p>
    <w:p w14:paraId="1B07F13A"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rPr>
      </w:pPr>
      <w:r w:rsidRPr="00162E22">
        <w:rPr>
          <w:rFonts w:ascii="Times New Roman" w:hAnsi="Times New Roman" w:cs="Times New Roman"/>
          <w:bCs/>
          <w:sz w:val="24"/>
          <w:szCs w:val="24"/>
        </w:rPr>
        <w:t xml:space="preserve">Chapter 138 HOUSING </w:t>
      </w:r>
      <w:r w:rsidRPr="00162E22">
        <w:rPr>
          <w:rFonts w:ascii="Times New Roman" w:hAnsi="Times New Roman" w:cs="Times New Roman"/>
          <w:bCs/>
          <w:sz w:val="24"/>
          <w:szCs w:val="24"/>
          <w:u w:val="single"/>
        </w:rPr>
        <w:t>AND BUILDING</w:t>
      </w:r>
      <w:r w:rsidRPr="00162E22">
        <w:rPr>
          <w:rFonts w:ascii="Times New Roman" w:hAnsi="Times New Roman" w:cs="Times New Roman"/>
          <w:bCs/>
          <w:sz w:val="24"/>
          <w:szCs w:val="24"/>
        </w:rPr>
        <w:t xml:space="preserve"> STANDARDS  GENERAL REFERENCES</w:t>
      </w:r>
    </w:p>
    <w:p w14:paraId="1ABE1151"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rPr>
      </w:pPr>
    </w:p>
    <w:p w14:paraId="08AB22B3"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rPr>
      </w:pPr>
      <w:r w:rsidRPr="00162E22">
        <w:rPr>
          <w:rFonts w:ascii="Times New Roman" w:hAnsi="Times New Roman" w:cs="Times New Roman"/>
          <w:bCs/>
          <w:sz w:val="24"/>
          <w:szCs w:val="24"/>
        </w:rPr>
        <w:t xml:space="preserve">§ 138-1. Adoption of standards. </w:t>
      </w:r>
    </w:p>
    <w:p w14:paraId="285EF170"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z w:val="24"/>
          <w:szCs w:val="24"/>
        </w:rPr>
      </w:pPr>
      <w:r w:rsidRPr="00162E22">
        <w:rPr>
          <w:rFonts w:ascii="Times New Roman" w:hAnsi="Times New Roman" w:cs="Times New Roman"/>
          <w:sz w:val="24"/>
          <w:szCs w:val="24"/>
        </w:rPr>
        <w:t>A. certain document, known as the “International Property Maintenance Code/2006,” is adopted and incorporated by reference as the Property Maintenance and Housing Standards Code of the Township of Falls, as it may be amended in the future.</w:t>
      </w:r>
    </w:p>
    <w:p w14:paraId="5D61294E"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rPr>
      </w:pPr>
    </w:p>
    <w:p w14:paraId="737A8A72" w14:textId="77777777" w:rsidR="00BF5E9E" w:rsidRPr="00162E22" w:rsidRDefault="00BF5E9E" w:rsidP="00BF5E9E">
      <w:pPr>
        <w:spacing w:line="360" w:lineRule="auto"/>
        <w:rPr>
          <w:rFonts w:ascii="Times New Roman" w:eastAsia="Times New Roman" w:hAnsi="Times New Roman" w:cs="Times New Roman"/>
          <w:sz w:val="24"/>
          <w:szCs w:val="24"/>
        </w:rPr>
      </w:pPr>
      <w:r w:rsidRPr="00162E22">
        <w:rPr>
          <w:rFonts w:ascii="Times New Roman" w:hAnsi="Times New Roman" w:cs="Times New Roman"/>
          <w:bCs/>
          <w:sz w:val="24"/>
          <w:szCs w:val="24"/>
        </w:rPr>
        <w:t xml:space="preserve">§ 138-2. Amendments. </w:t>
      </w:r>
      <w:r w:rsidRPr="00162E22">
        <w:rPr>
          <w:rFonts w:ascii="Times New Roman" w:eastAsia="Times New Roman" w:hAnsi="Times New Roman" w:cs="Times New Roman"/>
          <w:sz w:val="24"/>
          <w:szCs w:val="24"/>
        </w:rPr>
        <w:t>The following information shall be included in and as part of the text of the aforesaid International Property Maintenance Code:</w:t>
      </w:r>
    </w:p>
    <w:p w14:paraId="3F1E33F2" w14:textId="77777777" w:rsidR="00BF5E9E" w:rsidRPr="00162E22" w:rsidRDefault="00406783" w:rsidP="00BF5E9E">
      <w:pPr>
        <w:spacing w:after="0" w:line="360" w:lineRule="auto"/>
        <w:ind w:firstLine="720"/>
        <w:rPr>
          <w:rFonts w:ascii="Times New Roman" w:eastAsia="Times New Roman" w:hAnsi="Times New Roman" w:cs="Times New Roman"/>
          <w:sz w:val="24"/>
          <w:szCs w:val="24"/>
        </w:rPr>
      </w:pPr>
      <w:hyperlink r:id="rId15" w:anchor="7106563" w:tooltip="138-2A" w:history="1">
        <w:r w:rsidR="00BF5E9E" w:rsidRPr="00162E22">
          <w:rPr>
            <w:rFonts w:ascii="Times New Roman" w:eastAsia="Times New Roman" w:hAnsi="Times New Roman" w:cs="Times New Roman"/>
            <w:sz w:val="24"/>
            <w:szCs w:val="24"/>
          </w:rPr>
          <w:t>A. </w:t>
        </w:r>
      </w:hyperlink>
      <w:r w:rsidR="00BF5E9E" w:rsidRPr="00162E22">
        <w:rPr>
          <w:rFonts w:ascii="Times New Roman" w:eastAsia="Times New Roman" w:hAnsi="Times New Roman" w:cs="Times New Roman"/>
          <w:sz w:val="24"/>
          <w:szCs w:val="24"/>
        </w:rPr>
        <w:t>"The Township of Falls" shall be the name and jurisdiction in Section 101.1.</w:t>
      </w:r>
    </w:p>
    <w:p w14:paraId="04BBA090" w14:textId="77777777" w:rsidR="00BF5E9E" w:rsidRPr="00162E22" w:rsidRDefault="00406783" w:rsidP="00BF5E9E">
      <w:pPr>
        <w:spacing w:after="0" w:line="360" w:lineRule="auto"/>
        <w:ind w:firstLine="720"/>
        <w:rPr>
          <w:rFonts w:ascii="Times New Roman" w:eastAsia="Times New Roman" w:hAnsi="Times New Roman" w:cs="Times New Roman"/>
          <w:sz w:val="24"/>
          <w:szCs w:val="24"/>
        </w:rPr>
      </w:pPr>
      <w:hyperlink r:id="rId16" w:anchor="7106564" w:tooltip="138-2B" w:history="1">
        <w:r w:rsidR="00BF5E9E" w:rsidRPr="00162E22">
          <w:rPr>
            <w:rFonts w:ascii="Times New Roman" w:eastAsia="Times New Roman" w:hAnsi="Times New Roman" w:cs="Times New Roman"/>
            <w:sz w:val="24"/>
            <w:szCs w:val="24"/>
          </w:rPr>
          <w:t>B. </w:t>
        </w:r>
      </w:hyperlink>
      <w:r w:rsidR="00BF5E9E" w:rsidRPr="00162E22">
        <w:rPr>
          <w:rFonts w:ascii="Times New Roman" w:eastAsia="Times New Roman" w:hAnsi="Times New Roman" w:cs="Times New Roman"/>
          <w:sz w:val="24"/>
          <w:szCs w:val="24"/>
        </w:rPr>
        <w:t>(Reserved)</w:t>
      </w:r>
    </w:p>
    <w:p w14:paraId="2D0B5907" w14:textId="77777777" w:rsidR="00BF5E9E" w:rsidRPr="00162E22" w:rsidRDefault="00406783" w:rsidP="00BF5E9E">
      <w:pPr>
        <w:spacing w:after="0" w:line="360" w:lineRule="auto"/>
        <w:ind w:firstLine="720"/>
        <w:rPr>
          <w:rFonts w:ascii="Times New Roman" w:eastAsia="Times New Roman" w:hAnsi="Times New Roman" w:cs="Times New Roman"/>
          <w:sz w:val="24"/>
          <w:szCs w:val="24"/>
        </w:rPr>
      </w:pPr>
      <w:hyperlink r:id="rId17" w:anchor="7106565" w:tooltip="138-2C" w:history="1">
        <w:r w:rsidR="00BF5E9E" w:rsidRPr="00162E22">
          <w:rPr>
            <w:rFonts w:ascii="Times New Roman" w:eastAsia="Times New Roman" w:hAnsi="Times New Roman" w:cs="Times New Roman"/>
            <w:sz w:val="24"/>
            <w:szCs w:val="24"/>
          </w:rPr>
          <w:t>C. </w:t>
        </w:r>
      </w:hyperlink>
      <w:r w:rsidR="00BF5E9E" w:rsidRPr="00162E22">
        <w:rPr>
          <w:rFonts w:ascii="Times New Roman" w:eastAsia="Times New Roman" w:hAnsi="Times New Roman" w:cs="Times New Roman"/>
          <w:sz w:val="24"/>
          <w:szCs w:val="24"/>
        </w:rPr>
        <w:t>The penalty Section 106.4 shall be replaced with:</w:t>
      </w:r>
    </w:p>
    <w:p w14:paraId="27633B89" w14:textId="77777777" w:rsidR="00BF5E9E" w:rsidRPr="00162E22" w:rsidRDefault="00BF5E9E" w:rsidP="00BF5E9E">
      <w:pPr>
        <w:spacing w:after="0" w:line="240" w:lineRule="auto"/>
        <w:ind w:left="1440"/>
        <w:rPr>
          <w:rFonts w:ascii="Times New Roman" w:eastAsia="Times New Roman" w:hAnsi="Times New Roman" w:cs="Times New Roman"/>
          <w:sz w:val="24"/>
          <w:szCs w:val="24"/>
        </w:rPr>
      </w:pPr>
      <w:r w:rsidRPr="00162E22">
        <w:rPr>
          <w:rFonts w:ascii="Times New Roman" w:eastAsia="Times New Roman" w:hAnsi="Times New Roman" w:cs="Times New Roman"/>
          <w:bCs/>
          <w:sz w:val="24"/>
          <w:szCs w:val="24"/>
        </w:rPr>
        <w:t xml:space="preserve">106.4 Violation penalties: </w:t>
      </w:r>
      <w:r w:rsidRPr="00162E22">
        <w:rPr>
          <w:rFonts w:ascii="Times New Roman" w:eastAsia="Times New Roman" w:hAnsi="Times New Roman" w:cs="Times New Roman"/>
          <w:sz w:val="24"/>
          <w:szCs w:val="24"/>
        </w:rPr>
        <w:t>Any person, firm or corporation who violates any provision of this chapter shall, upon conviction in a summary proceeding before any District Justice of Bucks County, be punishable by a fine of not more than $1,000 and costs of prosecution for each and every offense or, upon default in payment of the fine and costs not caused by indigence or lack of sufficient assets, by imprisonment in the Bucks County prison for a period not to exceed 30 days. Each day that such violation is continued after notice shall constitute a new and separate offense, punishable by like fine, penalty or imprisonment, and further notices to the offender shall not be necessary in order to constitute such continuance as an additional offense or offenses.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62E22" w:rsidRPr="00162E22" w14:paraId="0FBDE672" w14:textId="77777777" w:rsidTr="008F2B33">
        <w:trPr>
          <w:tblCellSpacing w:w="15" w:type="dxa"/>
        </w:trPr>
        <w:tc>
          <w:tcPr>
            <w:tcW w:w="0" w:type="auto"/>
            <w:hideMark/>
          </w:tcPr>
          <w:p w14:paraId="24EFB004" w14:textId="77777777" w:rsidR="00BF5E9E" w:rsidRPr="00162E22" w:rsidRDefault="00BF5E9E" w:rsidP="008F2B33">
            <w:pPr>
              <w:spacing w:after="0" w:line="240" w:lineRule="auto"/>
              <w:rPr>
                <w:rFonts w:ascii="Times New Roman" w:eastAsia="Times New Roman" w:hAnsi="Times New Roman" w:cs="Times New Roman"/>
                <w:sz w:val="24"/>
                <w:szCs w:val="24"/>
              </w:rPr>
            </w:pPr>
          </w:p>
        </w:tc>
        <w:tc>
          <w:tcPr>
            <w:tcW w:w="0" w:type="auto"/>
            <w:hideMark/>
          </w:tcPr>
          <w:p w14:paraId="1A405A9A" w14:textId="77777777" w:rsidR="00BF5E9E" w:rsidRPr="00162E22" w:rsidRDefault="00BF5E9E" w:rsidP="008F2B33">
            <w:pPr>
              <w:spacing w:after="0" w:line="240" w:lineRule="auto"/>
              <w:rPr>
                <w:rFonts w:ascii="Times New Roman" w:eastAsia="Times New Roman" w:hAnsi="Times New Roman" w:cs="Times New Roman"/>
                <w:bCs/>
                <w:sz w:val="24"/>
                <w:szCs w:val="24"/>
              </w:rPr>
            </w:pPr>
          </w:p>
          <w:p w14:paraId="31E094EC" w14:textId="77777777" w:rsidR="00BF5E9E" w:rsidRPr="00162E22" w:rsidRDefault="00BF5E9E" w:rsidP="008F2B33">
            <w:pPr>
              <w:spacing w:after="0" w:line="240" w:lineRule="auto"/>
              <w:rPr>
                <w:rFonts w:ascii="Times New Roman" w:eastAsia="Times New Roman" w:hAnsi="Times New Roman" w:cs="Times New Roman"/>
                <w:sz w:val="24"/>
                <w:szCs w:val="24"/>
              </w:rPr>
            </w:pPr>
          </w:p>
        </w:tc>
      </w:tr>
      <w:tr w:rsidR="00162E22" w:rsidRPr="00162E22" w14:paraId="2D86A44B" w14:textId="77777777" w:rsidTr="008F2B33">
        <w:trPr>
          <w:tblCellSpacing w:w="15" w:type="dxa"/>
        </w:trPr>
        <w:tc>
          <w:tcPr>
            <w:tcW w:w="0" w:type="auto"/>
          </w:tcPr>
          <w:p w14:paraId="033E6C8C" w14:textId="77777777" w:rsidR="00BF5E9E" w:rsidRPr="00162E22" w:rsidRDefault="00BF5E9E" w:rsidP="008F2B33">
            <w:pPr>
              <w:spacing w:after="0" w:line="240" w:lineRule="auto"/>
              <w:rPr>
                <w:rFonts w:ascii="Times New Roman" w:eastAsia="Times New Roman" w:hAnsi="Times New Roman" w:cs="Times New Roman"/>
                <w:sz w:val="24"/>
                <w:szCs w:val="24"/>
              </w:rPr>
            </w:pPr>
          </w:p>
        </w:tc>
        <w:tc>
          <w:tcPr>
            <w:tcW w:w="0" w:type="auto"/>
          </w:tcPr>
          <w:p w14:paraId="0CD6F521" w14:textId="77777777" w:rsidR="00BF5E9E" w:rsidRPr="00162E22" w:rsidRDefault="00BF5E9E" w:rsidP="008F2B33">
            <w:pPr>
              <w:spacing w:after="0" w:line="240" w:lineRule="auto"/>
              <w:rPr>
                <w:rFonts w:ascii="Times New Roman" w:eastAsia="Times New Roman" w:hAnsi="Times New Roman" w:cs="Times New Roman"/>
                <w:bCs/>
                <w:sz w:val="24"/>
                <w:szCs w:val="24"/>
              </w:rPr>
            </w:pPr>
          </w:p>
        </w:tc>
      </w:tr>
    </w:tbl>
    <w:p w14:paraId="2159AFA6" w14:textId="77777777" w:rsidR="00BF5E9E" w:rsidRPr="00162E22" w:rsidRDefault="00406783" w:rsidP="00BF5E9E">
      <w:pPr>
        <w:spacing w:after="0" w:line="360" w:lineRule="auto"/>
        <w:ind w:left="720"/>
        <w:rPr>
          <w:rFonts w:ascii="Times New Roman" w:eastAsia="Times New Roman" w:hAnsi="Times New Roman" w:cs="Times New Roman"/>
          <w:sz w:val="24"/>
          <w:szCs w:val="24"/>
        </w:rPr>
      </w:pPr>
      <w:hyperlink r:id="rId18" w:anchor="7106566" w:tooltip="138-2D" w:history="1">
        <w:r w:rsidR="00BF5E9E" w:rsidRPr="00162E22">
          <w:rPr>
            <w:rFonts w:ascii="Times New Roman" w:eastAsia="Times New Roman" w:hAnsi="Times New Roman" w:cs="Times New Roman"/>
            <w:sz w:val="24"/>
            <w:szCs w:val="24"/>
          </w:rPr>
          <w:t>D. </w:t>
        </w:r>
      </w:hyperlink>
      <w:r w:rsidR="00BF5E9E" w:rsidRPr="00162E22">
        <w:rPr>
          <w:rFonts w:ascii="Times New Roman" w:eastAsia="Times New Roman" w:hAnsi="Times New Roman" w:cs="Times New Roman"/>
          <w:sz w:val="24"/>
          <w:szCs w:val="24"/>
        </w:rPr>
        <w:t>Section 111.2, relating to the Appeals Board, shall be modified by deleting the words: "A minimum of three members who are qualified by experience and training to pass on matters pertaining to property maintenance and who are not employees of the jurisdiction. The Code Official shall be an ex-officio member but shall have no vote on any matter before the Board. The Board shall be appointed by the chief appointing authority and shall serve staggered and overlapping terms," and substituting the words "the Board of Supervisors."</w:t>
      </w:r>
    </w:p>
    <w:p w14:paraId="08B438CE" w14:textId="77777777" w:rsidR="00BF5E9E" w:rsidRPr="00162E22" w:rsidRDefault="00406783" w:rsidP="00BF5E9E">
      <w:pPr>
        <w:spacing w:after="0" w:line="360" w:lineRule="auto"/>
        <w:ind w:firstLine="720"/>
        <w:rPr>
          <w:rFonts w:ascii="Times New Roman" w:eastAsia="Times New Roman" w:hAnsi="Times New Roman" w:cs="Times New Roman"/>
          <w:sz w:val="24"/>
          <w:szCs w:val="24"/>
        </w:rPr>
      </w:pPr>
      <w:hyperlink r:id="rId19" w:anchor="7106567" w:tooltip="138-2E" w:history="1">
        <w:r w:rsidR="00BF5E9E" w:rsidRPr="00162E22">
          <w:rPr>
            <w:rFonts w:ascii="Times New Roman" w:eastAsia="Times New Roman" w:hAnsi="Times New Roman" w:cs="Times New Roman"/>
            <w:sz w:val="24"/>
            <w:szCs w:val="24"/>
          </w:rPr>
          <w:t>E. </w:t>
        </w:r>
      </w:hyperlink>
      <w:r w:rsidR="00BF5E9E" w:rsidRPr="00162E22">
        <w:rPr>
          <w:rFonts w:ascii="Times New Roman" w:eastAsia="Times New Roman" w:hAnsi="Times New Roman" w:cs="Times New Roman"/>
          <w:sz w:val="24"/>
          <w:szCs w:val="24"/>
        </w:rPr>
        <w:t>Section 111.2.1, entitled "Alternate members," shall be deleted in its entirety.</w:t>
      </w:r>
    </w:p>
    <w:p w14:paraId="04F3E93B" w14:textId="77777777" w:rsidR="00BF5E9E" w:rsidRPr="00162E22" w:rsidRDefault="00406783" w:rsidP="00BF5E9E">
      <w:pPr>
        <w:spacing w:after="0" w:line="360" w:lineRule="auto"/>
        <w:ind w:left="720"/>
        <w:rPr>
          <w:rFonts w:ascii="Times New Roman" w:eastAsia="Times New Roman" w:hAnsi="Times New Roman" w:cs="Times New Roman"/>
          <w:sz w:val="24"/>
          <w:szCs w:val="24"/>
        </w:rPr>
      </w:pPr>
      <w:hyperlink r:id="rId20" w:anchor="7106568" w:tooltip="138-2F" w:history="1">
        <w:r w:rsidR="00BF5E9E" w:rsidRPr="00162E22">
          <w:rPr>
            <w:rFonts w:ascii="Times New Roman" w:eastAsia="Times New Roman" w:hAnsi="Times New Roman" w:cs="Times New Roman"/>
            <w:sz w:val="24"/>
            <w:szCs w:val="24"/>
          </w:rPr>
          <w:t>F. </w:t>
        </w:r>
      </w:hyperlink>
      <w:r w:rsidR="00BF5E9E" w:rsidRPr="00162E22">
        <w:rPr>
          <w:rFonts w:ascii="Times New Roman" w:eastAsia="Times New Roman" w:hAnsi="Times New Roman" w:cs="Times New Roman"/>
          <w:sz w:val="24"/>
          <w:szCs w:val="24"/>
        </w:rPr>
        <w:t>Section 302.4, entitled "Weeds," shall be amended to not allow weeds or plant growth in excess of 10 inches.</w:t>
      </w:r>
    </w:p>
    <w:p w14:paraId="1C47229D" w14:textId="77777777" w:rsidR="00BF5E9E" w:rsidRPr="00162E22" w:rsidRDefault="00406783" w:rsidP="00BF5E9E">
      <w:pPr>
        <w:spacing w:after="0" w:line="360" w:lineRule="auto"/>
        <w:ind w:left="720"/>
        <w:rPr>
          <w:rFonts w:ascii="Times New Roman" w:eastAsia="Times New Roman" w:hAnsi="Times New Roman" w:cs="Times New Roman"/>
          <w:sz w:val="24"/>
          <w:szCs w:val="24"/>
        </w:rPr>
      </w:pPr>
      <w:hyperlink r:id="rId21" w:anchor="7106569" w:tooltip="138-2G" w:history="1">
        <w:r w:rsidR="00BF5E9E" w:rsidRPr="00162E22">
          <w:rPr>
            <w:rFonts w:ascii="Times New Roman" w:eastAsia="Times New Roman" w:hAnsi="Times New Roman" w:cs="Times New Roman"/>
            <w:sz w:val="24"/>
            <w:szCs w:val="24"/>
          </w:rPr>
          <w:t>G. </w:t>
        </w:r>
      </w:hyperlink>
      <w:r w:rsidR="00BF5E9E" w:rsidRPr="00162E22">
        <w:rPr>
          <w:rFonts w:ascii="Times New Roman" w:eastAsia="Times New Roman" w:hAnsi="Times New Roman" w:cs="Times New Roman"/>
          <w:sz w:val="24"/>
          <w:szCs w:val="24"/>
        </w:rPr>
        <w:t>Section 302.8, entitled "Motor vehicles," shall be amended to allow no more than one inoperative or unlicensed motor vehicle to be parked, kept or stored on any premises for a period not to exceed six months from date of notice from an authorized Township official indicating the presence of such vehicle.</w:t>
      </w:r>
    </w:p>
    <w:p w14:paraId="70079645" w14:textId="77777777" w:rsidR="00BF5E9E" w:rsidRPr="00162E22" w:rsidRDefault="00406783" w:rsidP="00BF5E9E">
      <w:pPr>
        <w:spacing w:after="0" w:line="360" w:lineRule="auto"/>
        <w:ind w:left="720"/>
        <w:rPr>
          <w:rFonts w:ascii="Times New Roman" w:eastAsia="Times New Roman" w:hAnsi="Times New Roman" w:cs="Times New Roman"/>
          <w:sz w:val="24"/>
          <w:szCs w:val="24"/>
        </w:rPr>
      </w:pPr>
      <w:hyperlink r:id="rId22" w:anchor="7106570" w:tooltip="138-2H" w:history="1">
        <w:r w:rsidR="00BF5E9E" w:rsidRPr="00162E22">
          <w:rPr>
            <w:rFonts w:ascii="Times New Roman" w:eastAsia="Times New Roman" w:hAnsi="Times New Roman" w:cs="Times New Roman"/>
            <w:sz w:val="24"/>
            <w:szCs w:val="24"/>
          </w:rPr>
          <w:t>H. </w:t>
        </w:r>
      </w:hyperlink>
      <w:r w:rsidR="00BF5E9E" w:rsidRPr="00162E22">
        <w:rPr>
          <w:rFonts w:ascii="Times New Roman" w:eastAsia="Times New Roman" w:hAnsi="Times New Roman" w:cs="Times New Roman"/>
          <w:sz w:val="24"/>
          <w:szCs w:val="24"/>
        </w:rPr>
        <w:t>Section 304.14, entitled "Insect screens," shall be amended to include the dates of April 1 to November 1 for the installation of tightly fitting screens on every door, window and other outside opening.</w:t>
      </w:r>
    </w:p>
    <w:p w14:paraId="6E1CC438" w14:textId="77777777" w:rsidR="00BF5E9E" w:rsidRPr="00162E22" w:rsidRDefault="00406783" w:rsidP="00BF5E9E">
      <w:pPr>
        <w:spacing w:after="0" w:line="360" w:lineRule="auto"/>
        <w:ind w:left="720"/>
        <w:rPr>
          <w:rFonts w:ascii="Times New Roman" w:eastAsia="Times New Roman" w:hAnsi="Times New Roman" w:cs="Times New Roman"/>
          <w:sz w:val="24"/>
          <w:szCs w:val="24"/>
        </w:rPr>
      </w:pPr>
      <w:hyperlink r:id="rId23" w:anchor="7106571" w:tooltip="138-2I" w:history="1">
        <w:r w:rsidR="00BF5E9E" w:rsidRPr="00162E22">
          <w:rPr>
            <w:rFonts w:ascii="Times New Roman" w:eastAsia="Times New Roman" w:hAnsi="Times New Roman" w:cs="Times New Roman"/>
            <w:sz w:val="24"/>
            <w:szCs w:val="24"/>
          </w:rPr>
          <w:t>I. </w:t>
        </w:r>
      </w:hyperlink>
      <w:r w:rsidR="00BF5E9E" w:rsidRPr="00162E22">
        <w:rPr>
          <w:rFonts w:ascii="Times New Roman" w:eastAsia="Times New Roman" w:hAnsi="Times New Roman" w:cs="Times New Roman"/>
          <w:sz w:val="24"/>
          <w:szCs w:val="24"/>
        </w:rPr>
        <w:t>Section 602.3, entitled "Heat supply," shall be amended to include the dates of October 1 to June 1 for the supply of heat.</w:t>
      </w:r>
    </w:p>
    <w:p w14:paraId="60A09732" w14:textId="77777777" w:rsidR="00BF5E9E" w:rsidRPr="00162E22" w:rsidRDefault="00406783" w:rsidP="00BF5E9E">
      <w:pPr>
        <w:spacing w:after="0" w:line="360" w:lineRule="auto"/>
        <w:ind w:left="720"/>
        <w:rPr>
          <w:rFonts w:ascii="Times New Roman" w:eastAsia="Times New Roman" w:hAnsi="Times New Roman" w:cs="Times New Roman"/>
          <w:sz w:val="24"/>
          <w:szCs w:val="24"/>
        </w:rPr>
      </w:pPr>
      <w:hyperlink r:id="rId24" w:anchor="7106572" w:tooltip="138-2J" w:history="1">
        <w:r w:rsidR="00BF5E9E" w:rsidRPr="00162E22">
          <w:rPr>
            <w:rFonts w:ascii="Times New Roman" w:eastAsia="Times New Roman" w:hAnsi="Times New Roman" w:cs="Times New Roman"/>
            <w:sz w:val="24"/>
            <w:szCs w:val="24"/>
          </w:rPr>
          <w:t>J. </w:t>
        </w:r>
      </w:hyperlink>
      <w:r w:rsidR="00BF5E9E" w:rsidRPr="00162E22">
        <w:rPr>
          <w:rFonts w:ascii="Times New Roman" w:eastAsia="Times New Roman" w:hAnsi="Times New Roman" w:cs="Times New Roman"/>
          <w:sz w:val="24"/>
          <w:szCs w:val="24"/>
        </w:rPr>
        <w:t>Section 602.4, entitled "Occupiable work spaces," shall be amended to include the dates of October 1 to June 1 for the supply of heat.</w:t>
      </w:r>
    </w:p>
    <w:p w14:paraId="0BD546F0" w14:textId="77777777" w:rsidR="00BF5E9E" w:rsidRPr="00162E22" w:rsidRDefault="00406783" w:rsidP="00BF5E9E">
      <w:pPr>
        <w:spacing w:after="0" w:line="360" w:lineRule="auto"/>
        <w:ind w:left="720"/>
        <w:rPr>
          <w:rFonts w:ascii="Times New Roman" w:hAnsi="Times New Roman" w:cs="Times New Roman"/>
          <w:sz w:val="24"/>
          <w:szCs w:val="24"/>
        </w:rPr>
      </w:pPr>
      <w:hyperlink r:id="rId25" w:anchor="7106573" w:tooltip="138-2K" w:history="1">
        <w:r w:rsidR="00BF5E9E" w:rsidRPr="00162E22">
          <w:rPr>
            <w:rFonts w:ascii="Times New Roman" w:eastAsia="Times New Roman" w:hAnsi="Times New Roman" w:cs="Times New Roman"/>
            <w:sz w:val="24"/>
            <w:szCs w:val="24"/>
          </w:rPr>
          <w:t>K. </w:t>
        </w:r>
      </w:hyperlink>
      <w:r w:rsidR="00BF5E9E" w:rsidRPr="00162E22">
        <w:rPr>
          <w:rFonts w:ascii="Times New Roman" w:eastAsia="Times New Roman" w:hAnsi="Times New Roman" w:cs="Times New Roman"/>
          <w:sz w:val="24"/>
          <w:szCs w:val="24"/>
        </w:rPr>
        <w:t xml:space="preserve">The Township of Falls Fee Schedule shall be attached as an addendum to Section </w:t>
      </w:r>
      <w:r w:rsidR="00BF5E9E" w:rsidRPr="00162E22">
        <w:rPr>
          <w:rFonts w:ascii="Times New Roman" w:hAnsi="Times New Roman" w:cs="Times New Roman"/>
          <w:bCs/>
          <w:sz w:val="24"/>
          <w:szCs w:val="24"/>
        </w:rPr>
        <w:t>138-</w:t>
      </w:r>
      <w:r w:rsidR="00BF5E9E" w:rsidRPr="00162E22">
        <w:rPr>
          <w:rFonts w:ascii="Times New Roman" w:hAnsi="Times New Roman" w:cs="Times New Roman"/>
          <w:bCs/>
          <w:sz w:val="24"/>
          <w:szCs w:val="24"/>
          <w:u w:val="single"/>
        </w:rPr>
        <w:t>9</w:t>
      </w:r>
      <w:r w:rsidR="00BF5E9E" w:rsidRPr="00162E22">
        <w:rPr>
          <w:rFonts w:ascii="Times New Roman" w:hAnsi="Times New Roman" w:cs="Times New Roman"/>
          <w:bCs/>
          <w:strike/>
          <w:sz w:val="24"/>
          <w:szCs w:val="24"/>
        </w:rPr>
        <w:t>5</w:t>
      </w:r>
      <w:r w:rsidR="00BF5E9E" w:rsidRPr="00162E22">
        <w:rPr>
          <w:rFonts w:ascii="Times New Roman" w:hAnsi="Times New Roman" w:cs="Times New Roman"/>
          <w:bCs/>
          <w:sz w:val="24"/>
          <w:szCs w:val="24"/>
        </w:rPr>
        <w:t>.</w:t>
      </w:r>
      <w:r w:rsidR="00BF5E9E" w:rsidRPr="00162E22">
        <w:rPr>
          <w:rFonts w:ascii="Times New Roman" w:eastAsia="Times New Roman" w:hAnsi="Times New Roman" w:cs="Times New Roman"/>
          <w:sz w:val="24"/>
          <w:szCs w:val="24"/>
        </w:rPr>
        <w:t>, entitled "Fees."</w:t>
      </w:r>
    </w:p>
    <w:p w14:paraId="100F1CA3" w14:textId="77777777" w:rsidR="00BF5E9E" w:rsidRPr="00162E22" w:rsidRDefault="00BF5E9E" w:rsidP="00BF5E9E">
      <w:pPr>
        <w:spacing w:after="0" w:line="360" w:lineRule="auto"/>
        <w:ind w:left="720"/>
        <w:rPr>
          <w:rFonts w:ascii="Times New Roman" w:hAnsi="Times New Roman" w:cs="Times New Roman"/>
          <w:sz w:val="24"/>
          <w:szCs w:val="24"/>
        </w:rPr>
      </w:pPr>
    </w:p>
    <w:p w14:paraId="2ECA5C94"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rPr>
      </w:pPr>
      <w:r w:rsidRPr="00162E22">
        <w:rPr>
          <w:rFonts w:ascii="Times New Roman" w:hAnsi="Times New Roman" w:cs="Times New Roman"/>
          <w:bCs/>
          <w:sz w:val="24"/>
          <w:szCs w:val="24"/>
        </w:rPr>
        <w:t>§ 138-3. Inspections</w:t>
      </w:r>
      <w:r w:rsidRPr="00162E22">
        <w:rPr>
          <w:rFonts w:ascii="Times New Roman" w:hAnsi="Times New Roman" w:cs="Times New Roman"/>
          <w:bCs/>
          <w:sz w:val="24"/>
          <w:szCs w:val="24"/>
          <w:u w:val="single"/>
        </w:rPr>
        <w:t xml:space="preserve">: Residential Dwellings (Owner Occupied). </w:t>
      </w:r>
      <w:r w:rsidRPr="00162E22">
        <w:rPr>
          <w:rFonts w:ascii="Times New Roman" w:hAnsi="Times New Roman" w:cs="Times New Roman"/>
          <w:bCs/>
          <w:sz w:val="24"/>
          <w:szCs w:val="24"/>
        </w:rPr>
        <w:t xml:space="preserve">  </w:t>
      </w:r>
      <w:r w:rsidRPr="00162E22">
        <w:rPr>
          <w:rFonts w:ascii="Times New Roman" w:hAnsi="Times New Roman" w:cs="Times New Roman"/>
          <w:strike/>
          <w:sz w:val="24"/>
          <w:szCs w:val="24"/>
        </w:rPr>
        <w:t>Notwithstanding any inspection or inspections mandated by the code, and in addition thereto, the Code Official shall make the following inspections:</w:t>
      </w:r>
      <w:r w:rsidRPr="00162E22">
        <w:rPr>
          <w:rFonts w:ascii="Times New Roman" w:hAnsi="Times New Roman" w:cs="Times New Roman"/>
          <w:sz w:val="24"/>
          <w:szCs w:val="24"/>
        </w:rPr>
        <w:t xml:space="preserve">  </w:t>
      </w:r>
    </w:p>
    <w:p w14:paraId="244E588F"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rPr>
      </w:pPr>
    </w:p>
    <w:p w14:paraId="6CA821AA"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z w:val="24"/>
          <w:szCs w:val="24"/>
        </w:rPr>
      </w:pPr>
      <w:r w:rsidRPr="00162E22">
        <w:rPr>
          <w:rFonts w:ascii="Times New Roman" w:hAnsi="Times New Roman" w:cs="Times New Roman"/>
          <w:sz w:val="24"/>
          <w:szCs w:val="24"/>
        </w:rPr>
        <w:t>A.</w:t>
      </w:r>
      <w:r w:rsidRPr="00162E22">
        <w:rPr>
          <w:rFonts w:ascii="Times New Roman" w:hAnsi="Times New Roman" w:cs="Times New Roman"/>
          <w:strike/>
          <w:sz w:val="24"/>
          <w:szCs w:val="24"/>
        </w:rPr>
        <w:t xml:space="preserve"> Single-family dwelling:</w:t>
      </w:r>
      <w:r w:rsidRPr="00162E22">
        <w:rPr>
          <w:rFonts w:ascii="Times New Roman" w:hAnsi="Times New Roman" w:cs="Times New Roman"/>
          <w:sz w:val="24"/>
          <w:szCs w:val="24"/>
        </w:rPr>
        <w:t xml:space="preserve"> </w:t>
      </w:r>
      <w:r w:rsidRPr="00162E22">
        <w:rPr>
          <w:rFonts w:ascii="Times New Roman" w:hAnsi="Times New Roman" w:cs="Times New Roman"/>
          <w:strike/>
          <w:sz w:val="24"/>
          <w:szCs w:val="24"/>
        </w:rPr>
        <w:t>p</w:t>
      </w:r>
      <w:r w:rsidRPr="00162E22">
        <w:rPr>
          <w:rFonts w:ascii="Times New Roman" w:hAnsi="Times New Roman" w:cs="Times New Roman"/>
          <w:sz w:val="24"/>
          <w:szCs w:val="24"/>
          <w:u w:val="single"/>
        </w:rPr>
        <w:t>P</w:t>
      </w:r>
      <w:r w:rsidRPr="00162E22">
        <w:rPr>
          <w:rFonts w:ascii="Times New Roman" w:hAnsi="Times New Roman" w:cs="Times New Roman"/>
          <w:sz w:val="24"/>
          <w:szCs w:val="24"/>
        </w:rPr>
        <w:t xml:space="preserve">rior to the dwelling unit's being occupied by a new owner, the Township must receive a completed 1) Heating System Certification, 2) National Fire Protection Association (NFPA) 211, Level 2 Certification of the fireplace/heater, chimney, flue and vent, 3) Sewer Lateral Inspection Certificate, 4) Certificate issued by an approved electrical underwriter indicating that the electrical service panel has been inspected and complies with the National Electrical Code, and 4)  Residential Safety Form indicating presence of working smoke/carbon monoxide detectors and also that the house identifying numbers comply with Chapter 162 of the Falls Township Code “Numbering of Buildings.”   </w:t>
      </w:r>
      <w:r w:rsidRPr="00162E22">
        <w:rPr>
          <w:rFonts w:ascii="Times New Roman" w:hAnsi="Times New Roman" w:cs="Times New Roman"/>
          <w:strike/>
          <w:sz w:val="24"/>
          <w:szCs w:val="24"/>
        </w:rPr>
        <w:t>or being rented to a new tenant</w:t>
      </w:r>
      <w:r w:rsidRPr="00162E22">
        <w:rPr>
          <w:rFonts w:ascii="Times New Roman" w:hAnsi="Times New Roman" w:cs="Times New Roman"/>
          <w:sz w:val="24"/>
          <w:szCs w:val="24"/>
        </w:rPr>
        <w:t xml:space="preserve">. </w:t>
      </w:r>
      <w:r w:rsidRPr="00162E22">
        <w:rPr>
          <w:rFonts w:ascii="Times New Roman" w:hAnsi="Times New Roman" w:cs="Times New Roman"/>
          <w:strike/>
          <w:sz w:val="24"/>
          <w:szCs w:val="24"/>
        </w:rPr>
        <w:t>These inspections shall include a housing, electrical and fire (if needed) inspection.</w:t>
      </w:r>
      <w:r w:rsidRPr="00162E22">
        <w:rPr>
          <w:rFonts w:ascii="Times New Roman" w:hAnsi="Times New Roman" w:cs="Times New Roman"/>
          <w:sz w:val="24"/>
          <w:szCs w:val="24"/>
        </w:rPr>
        <w:t xml:space="preserve"> In addition, the new owner shall be provided a copy of Chapter 157 of the Falls Township Code of Ordinances related to noxious plants and weeds.</w:t>
      </w:r>
    </w:p>
    <w:p w14:paraId="09206E0C"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z w:val="24"/>
          <w:szCs w:val="24"/>
        </w:rPr>
      </w:pPr>
    </w:p>
    <w:p w14:paraId="3C2A7C6E"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z w:val="24"/>
          <w:szCs w:val="24"/>
        </w:rPr>
      </w:pPr>
    </w:p>
    <w:p w14:paraId="44F45909"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z w:val="24"/>
          <w:szCs w:val="24"/>
        </w:rPr>
      </w:pPr>
      <w:r w:rsidRPr="00162E22">
        <w:rPr>
          <w:rFonts w:ascii="Times New Roman" w:hAnsi="Times New Roman" w:cs="Times New Roman"/>
          <w:sz w:val="24"/>
          <w:szCs w:val="24"/>
        </w:rPr>
        <w:t xml:space="preserve">B. Dwelling Definition: See Definition of Dwelling §209-5. </w:t>
      </w:r>
    </w:p>
    <w:p w14:paraId="6D087646"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rPr>
      </w:pPr>
    </w:p>
    <w:p w14:paraId="78AE4A9F" w14:textId="77777777" w:rsidR="00BF5E9E" w:rsidRPr="00162E22" w:rsidRDefault="00BF5E9E" w:rsidP="00162E22">
      <w:pPr>
        <w:autoSpaceDE w:val="0"/>
        <w:autoSpaceDN w:val="0"/>
        <w:adjustRightInd w:val="0"/>
        <w:spacing w:after="0" w:line="360" w:lineRule="auto"/>
        <w:ind w:left="720"/>
        <w:rPr>
          <w:rFonts w:ascii="Times New Roman" w:hAnsi="Times New Roman" w:cs="Times New Roman"/>
          <w:sz w:val="24"/>
          <w:szCs w:val="24"/>
        </w:rPr>
      </w:pPr>
      <w:r w:rsidRPr="00162E22">
        <w:rPr>
          <w:rFonts w:ascii="Times New Roman" w:hAnsi="Times New Roman" w:cs="Times New Roman"/>
          <w:strike/>
          <w:sz w:val="24"/>
          <w:szCs w:val="24"/>
        </w:rPr>
        <w:t>B. Multiple-family dwelling: each unit, prior to the dwelling unit being occupied by a new owner</w:t>
      </w:r>
      <w:r w:rsidRPr="00162E22">
        <w:rPr>
          <w:rFonts w:ascii="Times New Roman" w:hAnsi="Times New Roman" w:cs="Times New Roman"/>
          <w:sz w:val="24"/>
          <w:szCs w:val="24"/>
        </w:rPr>
        <w:t xml:space="preserve"> </w:t>
      </w:r>
      <w:r w:rsidRPr="00162E22">
        <w:rPr>
          <w:rFonts w:ascii="Times New Roman" w:hAnsi="Times New Roman" w:cs="Times New Roman"/>
          <w:strike/>
          <w:sz w:val="24"/>
          <w:szCs w:val="24"/>
        </w:rPr>
        <w:t>or being rented to a new tenant</w:t>
      </w:r>
      <w:r w:rsidRPr="00162E22">
        <w:rPr>
          <w:rFonts w:ascii="Times New Roman" w:hAnsi="Times New Roman" w:cs="Times New Roman"/>
          <w:sz w:val="24"/>
          <w:szCs w:val="24"/>
        </w:rPr>
        <w:t xml:space="preserve">. </w:t>
      </w:r>
    </w:p>
    <w:p w14:paraId="5171A4E1"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trike/>
          <w:sz w:val="24"/>
          <w:szCs w:val="24"/>
        </w:rPr>
      </w:pPr>
    </w:p>
    <w:p w14:paraId="0FCF33F8"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trike/>
          <w:sz w:val="24"/>
          <w:szCs w:val="24"/>
        </w:rPr>
      </w:pPr>
      <w:r w:rsidRPr="00162E22">
        <w:rPr>
          <w:rFonts w:ascii="Times New Roman" w:hAnsi="Times New Roman" w:cs="Times New Roman"/>
          <w:strike/>
          <w:sz w:val="24"/>
          <w:szCs w:val="24"/>
        </w:rPr>
        <w:t>C. Multiple-family dwelling: common areas, including but not limited to hallways, corridors, stairways, laundry rooms and common rooms, annually.</w:t>
      </w:r>
    </w:p>
    <w:p w14:paraId="1B09579C"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z w:val="24"/>
          <w:szCs w:val="24"/>
        </w:rPr>
      </w:pPr>
    </w:p>
    <w:p w14:paraId="5072BD15"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trike/>
          <w:sz w:val="24"/>
          <w:szCs w:val="24"/>
        </w:rPr>
      </w:pPr>
      <w:r w:rsidRPr="00162E22">
        <w:rPr>
          <w:rFonts w:ascii="Times New Roman" w:hAnsi="Times New Roman" w:cs="Times New Roman"/>
          <w:strike/>
          <w:sz w:val="24"/>
          <w:szCs w:val="24"/>
        </w:rPr>
        <w:t>D. Commercial/industrial: prior to the building or portion thereof being occupied by a new owner or tenant. Inspections shall include housing, fire and electrical.</w:t>
      </w:r>
    </w:p>
    <w:p w14:paraId="5CCCBE6C"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rPr>
      </w:pPr>
    </w:p>
    <w:p w14:paraId="35B20F60"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trike/>
          <w:sz w:val="24"/>
          <w:szCs w:val="24"/>
        </w:rPr>
      </w:pPr>
      <w:r w:rsidRPr="00162E22">
        <w:rPr>
          <w:rFonts w:ascii="Times New Roman" w:hAnsi="Times New Roman" w:cs="Times New Roman"/>
          <w:strike/>
          <w:sz w:val="24"/>
          <w:szCs w:val="24"/>
        </w:rPr>
        <w:t>E. Vacant structures: Each vacant structure shall be inspected on a regular basis.</w:t>
      </w:r>
    </w:p>
    <w:p w14:paraId="0B049D0F"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rPr>
      </w:pPr>
    </w:p>
    <w:p w14:paraId="4B0A115B"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u w:val="single"/>
        </w:rPr>
      </w:pPr>
      <w:r w:rsidRPr="00162E22">
        <w:rPr>
          <w:rFonts w:ascii="Times New Roman" w:hAnsi="Times New Roman" w:cs="Times New Roman"/>
          <w:bCs/>
          <w:sz w:val="24"/>
          <w:szCs w:val="24"/>
          <w:u w:val="single"/>
        </w:rPr>
        <w:t>§ 138-4.</w:t>
      </w:r>
      <w:r w:rsidRPr="00162E22">
        <w:rPr>
          <w:rFonts w:ascii="Times New Roman" w:hAnsi="Times New Roman" w:cs="Times New Roman"/>
          <w:bCs/>
          <w:sz w:val="24"/>
          <w:szCs w:val="24"/>
        </w:rPr>
        <w:t xml:space="preserve"> </w:t>
      </w:r>
      <w:r w:rsidRPr="00162E22">
        <w:rPr>
          <w:rFonts w:ascii="Times New Roman" w:hAnsi="Times New Roman" w:cs="Times New Roman"/>
          <w:bCs/>
          <w:sz w:val="24"/>
          <w:szCs w:val="24"/>
          <w:u w:val="single"/>
        </w:rPr>
        <w:t>Inspections: Common Areas Of Residential Dwellings</w:t>
      </w:r>
      <w:r w:rsidRPr="00162E22">
        <w:rPr>
          <w:rFonts w:ascii="Times New Roman" w:hAnsi="Times New Roman" w:cs="Times New Roman"/>
          <w:bCs/>
          <w:sz w:val="24"/>
          <w:szCs w:val="24"/>
        </w:rPr>
        <w:t xml:space="preserve">. </w:t>
      </w:r>
      <w:r w:rsidRPr="00162E22">
        <w:rPr>
          <w:rFonts w:ascii="Times New Roman" w:hAnsi="Times New Roman" w:cs="Times New Roman"/>
          <w:sz w:val="24"/>
          <w:szCs w:val="24"/>
          <w:u w:val="single"/>
        </w:rPr>
        <w:t>Notwithstanding any inspection or inspections mandated by the code, and in addition thereto, the Code Official shall make annual inspections of residential multiple-family dwelling common areas.</w:t>
      </w:r>
      <w:r w:rsidRPr="00162E22">
        <w:rPr>
          <w:rFonts w:ascii="Times New Roman" w:hAnsi="Times New Roman" w:cs="Times New Roman"/>
          <w:sz w:val="24"/>
          <w:szCs w:val="24"/>
        </w:rPr>
        <w:t xml:space="preserve"> </w:t>
      </w:r>
      <w:r w:rsidRPr="00162E22">
        <w:rPr>
          <w:rFonts w:ascii="Times New Roman" w:hAnsi="Times New Roman" w:cs="Times New Roman"/>
          <w:sz w:val="24"/>
          <w:szCs w:val="24"/>
          <w:u w:val="single"/>
        </w:rPr>
        <w:t>Common areas, include, but are not limited to, hallways, corridors, stairways, laundry rooms, clubhouses and common rooms.</w:t>
      </w:r>
    </w:p>
    <w:p w14:paraId="5C489FC8"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u w:val="single"/>
        </w:rPr>
      </w:pPr>
    </w:p>
    <w:p w14:paraId="69269FAF"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u w:val="single"/>
        </w:rPr>
      </w:pPr>
      <w:r w:rsidRPr="00162E22">
        <w:rPr>
          <w:rFonts w:ascii="Times New Roman" w:hAnsi="Times New Roman" w:cs="Times New Roman"/>
          <w:bCs/>
          <w:sz w:val="24"/>
          <w:szCs w:val="24"/>
          <w:u w:val="single"/>
        </w:rPr>
        <w:t>§ 138-5.</w:t>
      </w:r>
      <w:r w:rsidRPr="00162E22">
        <w:rPr>
          <w:rFonts w:ascii="Times New Roman" w:hAnsi="Times New Roman" w:cs="Times New Roman"/>
          <w:bCs/>
          <w:sz w:val="24"/>
          <w:szCs w:val="24"/>
        </w:rPr>
        <w:t xml:space="preserve"> </w:t>
      </w:r>
      <w:r w:rsidRPr="00162E22">
        <w:rPr>
          <w:rFonts w:ascii="Times New Roman" w:hAnsi="Times New Roman" w:cs="Times New Roman"/>
          <w:bCs/>
          <w:sz w:val="24"/>
          <w:szCs w:val="24"/>
          <w:u w:val="single"/>
        </w:rPr>
        <w:t xml:space="preserve">Inspections: Non-Residential. </w:t>
      </w:r>
      <w:r w:rsidRPr="00162E22">
        <w:rPr>
          <w:rFonts w:ascii="Times New Roman" w:hAnsi="Times New Roman" w:cs="Times New Roman"/>
          <w:sz w:val="24"/>
          <w:szCs w:val="24"/>
          <w:u w:val="single"/>
        </w:rPr>
        <w:t xml:space="preserve">Notwithstanding any inspection or inspections mandated by the code, and in addition thereto, the Code Official shall make inspections prior to a non-residential building or portion thereof being occupied by a new owner, being occupied by a new tenant or when there is a change in use. Inspections shall include building, fire and electrical.  </w:t>
      </w:r>
    </w:p>
    <w:p w14:paraId="09C8E939"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rPr>
      </w:pPr>
    </w:p>
    <w:p w14:paraId="7BA7F1B7"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u w:val="single"/>
        </w:rPr>
      </w:pPr>
      <w:r w:rsidRPr="00162E22">
        <w:rPr>
          <w:rFonts w:ascii="Times New Roman" w:hAnsi="Times New Roman" w:cs="Times New Roman"/>
          <w:bCs/>
          <w:sz w:val="24"/>
          <w:szCs w:val="24"/>
          <w:u w:val="single"/>
        </w:rPr>
        <w:t>§ 138-6.</w:t>
      </w:r>
      <w:r w:rsidRPr="00162E22">
        <w:rPr>
          <w:rFonts w:ascii="Times New Roman" w:hAnsi="Times New Roman" w:cs="Times New Roman"/>
          <w:bCs/>
          <w:sz w:val="24"/>
          <w:szCs w:val="24"/>
        </w:rPr>
        <w:t xml:space="preserve"> </w:t>
      </w:r>
      <w:r w:rsidRPr="00162E22">
        <w:rPr>
          <w:rFonts w:ascii="Times New Roman" w:hAnsi="Times New Roman" w:cs="Times New Roman"/>
          <w:sz w:val="24"/>
          <w:szCs w:val="24"/>
          <w:u w:val="single"/>
        </w:rPr>
        <w:t>Inspections: Vacant structures: Each vacant structure shall be inspected on a regular basis.</w:t>
      </w:r>
    </w:p>
    <w:p w14:paraId="74F0FAA7"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u w:val="single"/>
        </w:rPr>
      </w:pPr>
    </w:p>
    <w:p w14:paraId="5BCCDE90"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u w:val="single"/>
        </w:rPr>
      </w:pPr>
      <w:r w:rsidRPr="00162E22">
        <w:rPr>
          <w:rFonts w:ascii="Times New Roman" w:hAnsi="Times New Roman" w:cs="Times New Roman"/>
          <w:bCs/>
          <w:sz w:val="24"/>
          <w:szCs w:val="24"/>
          <w:u w:val="single"/>
        </w:rPr>
        <w:t>§ 138-7.</w:t>
      </w:r>
      <w:r w:rsidRPr="00162E22">
        <w:rPr>
          <w:rFonts w:ascii="Times New Roman" w:hAnsi="Times New Roman" w:cs="Times New Roman"/>
          <w:bCs/>
          <w:sz w:val="24"/>
          <w:szCs w:val="24"/>
        </w:rPr>
        <w:t xml:space="preserve"> </w:t>
      </w:r>
      <w:r w:rsidRPr="00162E22">
        <w:rPr>
          <w:rFonts w:ascii="Times New Roman" w:hAnsi="Times New Roman" w:cs="Times New Roman"/>
          <w:bCs/>
          <w:sz w:val="24"/>
          <w:szCs w:val="24"/>
          <w:u w:val="single"/>
        </w:rPr>
        <w:t>Residential Rental License Permit and Residential Rental Inspections.</w:t>
      </w:r>
    </w:p>
    <w:p w14:paraId="5D832AEE"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u w:val="single"/>
        </w:rPr>
      </w:pPr>
      <w:r w:rsidRPr="00162E22">
        <w:rPr>
          <w:rFonts w:ascii="Times New Roman" w:hAnsi="Times New Roman" w:cs="Times New Roman"/>
          <w:bCs/>
          <w:sz w:val="24"/>
          <w:szCs w:val="24"/>
        </w:rPr>
        <w:tab/>
      </w:r>
      <w:r w:rsidRPr="00162E22">
        <w:rPr>
          <w:rFonts w:ascii="Times New Roman" w:hAnsi="Times New Roman" w:cs="Times New Roman"/>
          <w:bCs/>
          <w:sz w:val="24"/>
          <w:szCs w:val="24"/>
          <w:u w:val="single"/>
        </w:rPr>
        <w:t>A. Definitions</w:t>
      </w:r>
    </w:p>
    <w:p w14:paraId="0C12C687"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bCs/>
          <w:sz w:val="24"/>
          <w:szCs w:val="24"/>
          <w:u w:val="single"/>
        </w:rPr>
        <w:t xml:space="preserve"> (1)</w:t>
      </w:r>
      <w:r w:rsidRPr="00162E22">
        <w:rPr>
          <w:rFonts w:ascii="Times New Roman" w:hAnsi="Times New Roman" w:cs="Times New Roman"/>
          <w:sz w:val="24"/>
          <w:szCs w:val="24"/>
          <w:u w:val="single"/>
        </w:rPr>
        <w:t>LANDLORD — A person which leases as lessor to a tenant any rental property and the use or occupancy of which continues for a period in excess of 30 days.</w:t>
      </w:r>
    </w:p>
    <w:p w14:paraId="4756E942"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p>
    <w:p w14:paraId="6C3F5600"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 xml:space="preserve">(2) RESIDENTIAL RENTAL PROPERTY — Any residential dwelling, including but not limited to a house, townhouse, row house, duplex, twin, apartment, condominium, multiple-family dwelling, rooming house or mobile home, and any building containing any such units, from which the owner derives income or any other consideration for tenants residing at such residential dwelling. This is evidenced by a written or oral contract, lease, sublease or agreement for residential property only and does not include any rental property for industrial, commercial or business use nor does this include any hotel, motel, bed-and-breakfast, or any other business licensed to provide transient lodging to overnight guests for less than 30 days. </w:t>
      </w:r>
    </w:p>
    <w:p w14:paraId="54D333B6"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u w:val="single"/>
        </w:rPr>
      </w:pPr>
    </w:p>
    <w:p w14:paraId="4573B4BE"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(3) TENANT — A person who has the use or occupancy of a residential rental property for a period exceeding 30 days, regardless of the payment of monetary consideration associated with the use or occupancy of the residential rental property.</w:t>
      </w:r>
    </w:p>
    <w:p w14:paraId="02E9BEE2"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p>
    <w:p w14:paraId="5C4CA01E"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u w:val="single"/>
        </w:rPr>
      </w:pPr>
      <w:r w:rsidRPr="00162E22">
        <w:rPr>
          <w:rFonts w:ascii="Times New Roman" w:hAnsi="Times New Roman" w:cs="Times New Roman"/>
          <w:bCs/>
          <w:sz w:val="24"/>
          <w:szCs w:val="24"/>
        </w:rPr>
        <w:tab/>
      </w:r>
      <w:r w:rsidRPr="00162E22">
        <w:rPr>
          <w:rFonts w:ascii="Times New Roman" w:hAnsi="Times New Roman" w:cs="Times New Roman"/>
          <w:bCs/>
          <w:sz w:val="24"/>
          <w:szCs w:val="24"/>
          <w:u w:val="single"/>
        </w:rPr>
        <w:t>B. Establishment of Residential Rental License Permit.</w:t>
      </w:r>
    </w:p>
    <w:p w14:paraId="02A78BB3"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(1) All owners of residential rental properties in Falls Township shall make application to Falls Township Code Enforcement Department, on or before April 15 of each calendar year, for the issuance of a Residential Rental License permit under this Part. A separate application shall be required for each rental property under this Part.</w:t>
      </w:r>
    </w:p>
    <w:p w14:paraId="70A7129D"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p>
    <w:p w14:paraId="548200E8"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(2) At the time of application, the owner shall provide the Code Enforcement Department a list of tenants proposed to reside in the residential rental property for the calendar year. The tenant list shall include all of the following: the full legal name of all tenants; the current address of the tenants and/or emergency contact information for each tenant.</w:t>
      </w:r>
    </w:p>
    <w:p w14:paraId="1A699608"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p>
    <w:p w14:paraId="5FAD6AE6"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(3) The tenant list shall be updated any time that a change of tenant occurs during the term of the Residential Rental License Permit.  Failure to update the tenant list shall constitute a violation of this Part.</w:t>
      </w:r>
    </w:p>
    <w:p w14:paraId="1AEAEA06"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p>
    <w:p w14:paraId="4120B44F"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(4) Every application shall be accompanied by the tenant list required under this Part, a copy of any Residential Rental License Permit issued for the rental property by Falls Township, the name and contact information of the landlord or their designated property manager, and the permit fee required for the residential rental license permit.</w:t>
      </w:r>
    </w:p>
    <w:p w14:paraId="1EB20328"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p>
    <w:p w14:paraId="2E2FE1CF"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(5) Residential Rental License Permits issued under this Part shall be valid for a period of one year and may be renewed upon application. All properties seeking renewal of a Residential Rental License Permit must comply with all terms and conditions of this Part.</w:t>
      </w:r>
    </w:p>
    <w:p w14:paraId="7DF69897"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p>
    <w:p w14:paraId="7848C340"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(6) Residential Rental License Permits under this Part shall not be subject to transfer or assignment.</w:t>
      </w:r>
    </w:p>
    <w:p w14:paraId="1A776BC2"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u w:val="single"/>
        </w:rPr>
      </w:pPr>
    </w:p>
    <w:p w14:paraId="726DAE8A" w14:textId="77777777" w:rsidR="00BF5E9E" w:rsidRPr="00162E22" w:rsidRDefault="00BF5E9E" w:rsidP="00BF5E9E">
      <w:pPr>
        <w:autoSpaceDE w:val="0"/>
        <w:autoSpaceDN w:val="0"/>
        <w:adjustRightInd w:val="0"/>
        <w:spacing w:after="0" w:line="360" w:lineRule="auto"/>
        <w:ind w:firstLine="720"/>
        <w:rPr>
          <w:rFonts w:ascii="Times New Roman" w:hAnsi="Times New Roman" w:cs="Times New Roman"/>
          <w:bCs/>
          <w:sz w:val="24"/>
          <w:szCs w:val="24"/>
          <w:u w:val="single"/>
        </w:rPr>
      </w:pPr>
      <w:r w:rsidRPr="00162E22">
        <w:rPr>
          <w:rFonts w:ascii="Times New Roman" w:hAnsi="Times New Roman" w:cs="Times New Roman"/>
          <w:bCs/>
          <w:sz w:val="24"/>
          <w:szCs w:val="24"/>
          <w:u w:val="single"/>
        </w:rPr>
        <w:t xml:space="preserve">C. Inspections. </w:t>
      </w:r>
    </w:p>
    <w:p w14:paraId="74CDE5C2"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(1) A residential rental property is subject to inspection when any of the following occur:</w:t>
      </w:r>
    </w:p>
    <w:p w14:paraId="19F4269C"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u w:val="single"/>
        </w:rPr>
      </w:pPr>
      <w:r w:rsidRPr="00162E22">
        <w:rPr>
          <w:rFonts w:ascii="Times New Roman" w:hAnsi="Times New Roman" w:cs="Times New Roman"/>
          <w:sz w:val="24"/>
          <w:szCs w:val="24"/>
        </w:rPr>
        <w:tab/>
      </w:r>
      <w:r w:rsidRPr="00162E22">
        <w:rPr>
          <w:rFonts w:ascii="Times New Roman" w:hAnsi="Times New Roman" w:cs="Times New Roman"/>
          <w:sz w:val="24"/>
          <w:szCs w:val="24"/>
        </w:rPr>
        <w:tab/>
      </w:r>
      <w:r w:rsidRPr="00162E22">
        <w:rPr>
          <w:rFonts w:ascii="Times New Roman" w:hAnsi="Times New Roman" w:cs="Times New Roman"/>
          <w:sz w:val="24"/>
          <w:szCs w:val="24"/>
        </w:rPr>
        <w:tab/>
      </w:r>
      <w:r w:rsidRPr="00162E22">
        <w:rPr>
          <w:rFonts w:ascii="Times New Roman" w:hAnsi="Times New Roman" w:cs="Times New Roman"/>
          <w:sz w:val="24"/>
          <w:szCs w:val="24"/>
          <w:u w:val="single"/>
        </w:rPr>
        <w:t>(a) First application for a Residential Rental License Permit;</w:t>
      </w:r>
    </w:p>
    <w:p w14:paraId="4679EE23" w14:textId="77777777" w:rsidR="00BF5E9E" w:rsidRPr="00162E22" w:rsidRDefault="00BF5E9E" w:rsidP="00BF5E9E">
      <w:pPr>
        <w:autoSpaceDE w:val="0"/>
        <w:autoSpaceDN w:val="0"/>
        <w:adjustRightInd w:val="0"/>
        <w:spacing w:after="0" w:line="360" w:lineRule="auto"/>
        <w:ind w:left="2160"/>
        <w:rPr>
          <w:rFonts w:ascii="Times New Roman" w:hAnsi="Times New Roman" w:cs="Times New Roman"/>
          <w:sz w:val="24"/>
          <w:szCs w:val="24"/>
          <w:u w:val="single"/>
        </w:rPr>
      </w:pPr>
      <w:r w:rsidRPr="00162E22">
        <w:rPr>
          <w:rFonts w:ascii="Times New Roman" w:hAnsi="Times New Roman" w:cs="Times New Roman"/>
          <w:sz w:val="24"/>
          <w:szCs w:val="24"/>
          <w:u w:val="single"/>
        </w:rPr>
        <w:t xml:space="preserve">(b) Rental to a new tenant or every three years if a residential rental property has not had a residential rental property inspection for three years. </w:t>
      </w:r>
    </w:p>
    <w:p w14:paraId="4EB188C9"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z w:val="24"/>
          <w:szCs w:val="24"/>
          <w:u w:val="single"/>
        </w:rPr>
      </w:pPr>
    </w:p>
    <w:p w14:paraId="0BD95938"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(2) Upon every first application for a Residential Rental License Permit under this Part, the Code Enforcement Department shall perform an inspection of the rental property subject to the application to ensure that the rental property meets all of the requirements of the Code of the Falls Township, including, but not limited to, the International Property Maintenance Code, the Uniform Construction Code, the International Fire Code, the Zoning Ordinance, the Subdivision and Land Development Ordinance,</w:t>
      </w:r>
      <w:r w:rsidRPr="00162E22">
        <w:rPr>
          <w:rFonts w:ascii="Times New Roman" w:hAnsi="Times New Roman" w:cs="Times New Roman"/>
          <w:bCs/>
          <w:sz w:val="24"/>
          <w:szCs w:val="24"/>
          <w:u w:val="single"/>
        </w:rPr>
        <w:t xml:space="preserve"> </w:t>
      </w:r>
      <w:r w:rsidRPr="00162E22">
        <w:rPr>
          <w:rFonts w:ascii="Times New Roman" w:hAnsi="Times New Roman" w:cs="Times New Roman"/>
          <w:sz w:val="24"/>
          <w:szCs w:val="24"/>
          <w:u w:val="single"/>
        </w:rPr>
        <w:t>the terms and conditions of this Part, and any and all other applicable provisions of the Code of Falls Township or the laws of the Commonwealth.</w:t>
      </w:r>
    </w:p>
    <w:p w14:paraId="2C4076C9"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p>
    <w:p w14:paraId="4019D4C3"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(3) Any rental property proposed to be issued a Residential Rental License Permit under this Part, in addition to any other relevant requirements, must demonstrate compliance with the following standards:</w:t>
      </w:r>
    </w:p>
    <w:p w14:paraId="3A040B37" w14:textId="77777777" w:rsidR="00BF5E9E" w:rsidRPr="00162E22" w:rsidRDefault="00BF5E9E" w:rsidP="00BF5E9E">
      <w:pPr>
        <w:autoSpaceDE w:val="0"/>
        <w:autoSpaceDN w:val="0"/>
        <w:adjustRightInd w:val="0"/>
        <w:spacing w:after="0" w:line="360" w:lineRule="auto"/>
        <w:ind w:left="2160"/>
        <w:rPr>
          <w:rFonts w:ascii="Times New Roman" w:hAnsi="Times New Roman" w:cs="Times New Roman"/>
          <w:sz w:val="24"/>
          <w:szCs w:val="24"/>
          <w:u w:val="single"/>
        </w:rPr>
      </w:pPr>
      <w:r w:rsidRPr="00162E22">
        <w:rPr>
          <w:rFonts w:ascii="Times New Roman" w:hAnsi="Times New Roman" w:cs="Times New Roman"/>
          <w:sz w:val="24"/>
          <w:szCs w:val="24"/>
          <w:u w:val="single"/>
        </w:rPr>
        <w:t>(a) Each dwelling unit must have at least one habitable room not less than 120 square feet.</w:t>
      </w:r>
    </w:p>
    <w:p w14:paraId="482F16AB" w14:textId="77777777" w:rsidR="00BF5E9E" w:rsidRPr="00162E22" w:rsidRDefault="00BF5E9E" w:rsidP="00BF5E9E">
      <w:pPr>
        <w:autoSpaceDE w:val="0"/>
        <w:autoSpaceDN w:val="0"/>
        <w:adjustRightInd w:val="0"/>
        <w:spacing w:after="0" w:line="360" w:lineRule="auto"/>
        <w:ind w:left="2160"/>
        <w:rPr>
          <w:rFonts w:ascii="Times New Roman" w:hAnsi="Times New Roman" w:cs="Times New Roman"/>
          <w:sz w:val="24"/>
          <w:szCs w:val="24"/>
          <w:u w:val="single"/>
        </w:rPr>
      </w:pPr>
      <w:r w:rsidRPr="00162E22">
        <w:rPr>
          <w:rFonts w:ascii="Times New Roman" w:hAnsi="Times New Roman" w:cs="Times New Roman"/>
          <w:sz w:val="24"/>
          <w:szCs w:val="24"/>
          <w:u w:val="single"/>
        </w:rPr>
        <w:t>(b) All spaces, other than kitchens, must contain a minimum of 70 square feet to be considered habitable spaces.</w:t>
      </w:r>
    </w:p>
    <w:p w14:paraId="51858838" w14:textId="77777777" w:rsidR="00BF5E9E" w:rsidRPr="00162E22" w:rsidRDefault="00BF5E9E" w:rsidP="00BF5E9E">
      <w:pPr>
        <w:autoSpaceDE w:val="0"/>
        <w:autoSpaceDN w:val="0"/>
        <w:adjustRightInd w:val="0"/>
        <w:spacing w:after="0" w:line="360" w:lineRule="auto"/>
        <w:ind w:left="2160"/>
        <w:rPr>
          <w:rFonts w:ascii="Times New Roman" w:hAnsi="Times New Roman" w:cs="Times New Roman"/>
          <w:sz w:val="24"/>
          <w:szCs w:val="24"/>
          <w:u w:val="single"/>
        </w:rPr>
      </w:pPr>
      <w:r w:rsidRPr="00162E22">
        <w:rPr>
          <w:rFonts w:ascii="Times New Roman" w:hAnsi="Times New Roman" w:cs="Times New Roman"/>
          <w:sz w:val="24"/>
          <w:szCs w:val="24"/>
          <w:u w:val="single"/>
        </w:rPr>
        <w:t>(c) Bedrooms must contain a minimum of 70 square feet, plus an additional 50 square feet for each additional person occupying the same room.</w:t>
      </w:r>
    </w:p>
    <w:p w14:paraId="0AC7ADFB" w14:textId="77777777" w:rsidR="00BF5E9E" w:rsidRPr="00162E22" w:rsidRDefault="00BF5E9E" w:rsidP="00BF5E9E">
      <w:pPr>
        <w:autoSpaceDE w:val="0"/>
        <w:autoSpaceDN w:val="0"/>
        <w:adjustRightInd w:val="0"/>
        <w:spacing w:after="0" w:line="360" w:lineRule="auto"/>
        <w:ind w:left="2160"/>
        <w:rPr>
          <w:rFonts w:ascii="Times New Roman" w:hAnsi="Times New Roman" w:cs="Times New Roman"/>
          <w:sz w:val="24"/>
          <w:szCs w:val="24"/>
          <w:u w:val="single"/>
        </w:rPr>
      </w:pPr>
      <w:r w:rsidRPr="00162E22">
        <w:rPr>
          <w:rFonts w:ascii="Times New Roman" w:hAnsi="Times New Roman" w:cs="Times New Roman"/>
          <w:sz w:val="24"/>
          <w:szCs w:val="24"/>
          <w:u w:val="single"/>
        </w:rPr>
        <w:t xml:space="preserve">(d) No basement space may be considered habitable unless it meets the requirements for secondary means of egress/ escape as defined by the applicable Falls Township Building or Property Maintenance Code.  </w:t>
      </w:r>
    </w:p>
    <w:p w14:paraId="296A1D4C"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p>
    <w:p w14:paraId="66F2BF67"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(4)  The Code Enforcement Department shall schedule inspections of rental properties under this Part with a minimum of 10 days' advance notice. Nothing in this Part shall be deemed to limit or restrict the ability of Falls Township to conduct inspections of any residential rental property as deemed necessary to enforce any portion or part of the Code of Falls Township or the laws of the Commonwealth. The applicant is responsible for the payment of any and all costs of the inspection, as fixed from time to time by resolution of Falls Township Board of Supervisors.</w:t>
      </w:r>
    </w:p>
    <w:p w14:paraId="09A5C79C"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p>
    <w:p w14:paraId="37E76272"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u w:val="single"/>
        </w:rPr>
      </w:pPr>
    </w:p>
    <w:p w14:paraId="42B880C9"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 xml:space="preserve">(5) Upon successful completion of all requirements of this Part, the Code Enforcement Department may issue an appropriate Residential Rental License Permit. Rental properties which fail to meet the requirements of this Part shall not qualify for issuance of a rental license permit, unless the rental property is brought into compliance with this Part. A re-inspection fee shall be paid by any owner seeking a second or subsequent inspection under an application for an annual Residential Rental License Permit prior to the Code Enforcement Department conducting such inspection. </w:t>
      </w:r>
    </w:p>
    <w:p w14:paraId="3B3182E6"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p>
    <w:p w14:paraId="75779043" w14:textId="77777777" w:rsidR="00BF5E9E" w:rsidRPr="00162E22" w:rsidRDefault="00BF5E9E" w:rsidP="00BF5E9E">
      <w:pPr>
        <w:autoSpaceDE w:val="0"/>
        <w:autoSpaceDN w:val="0"/>
        <w:adjustRightInd w:val="0"/>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 xml:space="preserve">(6) Beginning in 2021, and continuing thereafter, properties subject to a Residential Rental License Permit under this Part shall be inspected as provided herein whenever there is a rental to a new tenant or, if a residential rental property has not had an inspection for a new tenant, every three years.  Department shall have discretion to schedule inspections of licensed properties consistent with this Part. Failure to schedule an inspection when there is a rental to a new tenant or failure to comply with a notice from the Code Enforcement Department regarding the scheduling conduct of a mandatory inspection because the property has not received a new tenant in three years under this Part may result in suspension and/or revocation of any Residential Rental License Permit under this Part. Inspections under this subsection shall be subject to such fees and charges as set by Falls Township for inspections and/or re-inspections, as applicable. </w:t>
      </w:r>
    </w:p>
    <w:p w14:paraId="06E64AF6"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u w:val="single"/>
        </w:rPr>
      </w:pPr>
    </w:p>
    <w:p w14:paraId="4BD67324"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bCs/>
          <w:sz w:val="24"/>
          <w:szCs w:val="24"/>
          <w:u w:val="single"/>
        </w:rPr>
      </w:pPr>
      <w:r w:rsidRPr="00162E22">
        <w:rPr>
          <w:rFonts w:ascii="Times New Roman" w:hAnsi="Times New Roman" w:cs="Times New Roman"/>
          <w:bCs/>
          <w:sz w:val="24"/>
          <w:szCs w:val="24"/>
          <w:u w:val="single"/>
        </w:rPr>
        <w:t xml:space="preserve">D. Landlord Responsibilities. </w:t>
      </w:r>
      <w:r w:rsidRPr="00162E22">
        <w:rPr>
          <w:rFonts w:ascii="Times New Roman" w:hAnsi="Times New Roman" w:cs="Times New Roman"/>
          <w:sz w:val="24"/>
          <w:szCs w:val="24"/>
          <w:u w:val="single"/>
        </w:rPr>
        <w:t>As a condition of any Residential Rental License Permit issued pursuant to this Part, each landlord shall be responsible to ensure that a property which is subject to a Residential Rental License Permit meets all requirements of this Part, the Code of Falls Townships, including the property maintenance, grass, garbage collection, recycling, snow and ice and other provisions, and shall be subject to any and all relevant enforcement and penalty provisions</w:t>
      </w:r>
      <w:r w:rsidRPr="00162E22">
        <w:rPr>
          <w:rFonts w:ascii="Times New Roman" w:hAnsi="Times New Roman" w:cs="Times New Roman"/>
          <w:bCs/>
          <w:sz w:val="24"/>
          <w:szCs w:val="24"/>
          <w:u w:val="single"/>
        </w:rPr>
        <w:t xml:space="preserve"> </w:t>
      </w:r>
      <w:r w:rsidRPr="00162E22">
        <w:rPr>
          <w:rFonts w:ascii="Times New Roman" w:hAnsi="Times New Roman" w:cs="Times New Roman"/>
          <w:sz w:val="24"/>
          <w:szCs w:val="24"/>
          <w:u w:val="single"/>
        </w:rPr>
        <w:t>associated therewith.</w:t>
      </w:r>
    </w:p>
    <w:p w14:paraId="7D0C199F"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u w:val="single"/>
        </w:rPr>
      </w:pPr>
    </w:p>
    <w:p w14:paraId="543FD808" w14:textId="77777777" w:rsidR="00BF5E9E" w:rsidRPr="00162E22" w:rsidRDefault="00BF5E9E" w:rsidP="00BF5E9E">
      <w:pPr>
        <w:autoSpaceDE w:val="0"/>
        <w:autoSpaceDN w:val="0"/>
        <w:adjustRightInd w:val="0"/>
        <w:spacing w:after="0" w:line="360" w:lineRule="auto"/>
        <w:ind w:firstLine="720"/>
        <w:rPr>
          <w:rFonts w:ascii="Times New Roman" w:hAnsi="Times New Roman" w:cs="Times New Roman"/>
          <w:bCs/>
          <w:sz w:val="24"/>
          <w:szCs w:val="24"/>
          <w:u w:val="single"/>
        </w:rPr>
      </w:pPr>
      <w:r w:rsidRPr="00162E22">
        <w:rPr>
          <w:rFonts w:ascii="Times New Roman" w:hAnsi="Times New Roman" w:cs="Times New Roman"/>
          <w:bCs/>
          <w:sz w:val="24"/>
          <w:szCs w:val="24"/>
          <w:u w:val="single"/>
        </w:rPr>
        <w:t>E. Revocation of Residential Rental License Permits.</w:t>
      </w:r>
    </w:p>
    <w:p w14:paraId="304F7AB5" w14:textId="77777777" w:rsidR="00BF5E9E" w:rsidRPr="00162E22" w:rsidRDefault="00BF5E9E" w:rsidP="00BF5E9E">
      <w:pPr>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(1)  Any landlord who violates any term, condition or provision of this Part, in addition to the penalties set forth hereunder, shall be subject to revocation of any Residential Rental License Permit issued under this Part.</w:t>
      </w:r>
    </w:p>
    <w:p w14:paraId="74233663" w14:textId="77777777" w:rsidR="00BF5E9E" w:rsidRPr="00162E22" w:rsidRDefault="00BF5E9E" w:rsidP="00BF5E9E">
      <w:pPr>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 xml:space="preserve">(2) Any rental property licensed under this Part that is determined to be a nuisance shall be subject to revocation. A nuisance property shall be any property which is in violation of the Township property maintenance requirements by being in a substantial state of uncleanliness, disorder or disrepair; any property substantially damaged by fire, flood or other natural disaster; any property determined to be uninhabitable by the Code Official.  </w:t>
      </w:r>
    </w:p>
    <w:p w14:paraId="05EA5C7E" w14:textId="77777777" w:rsidR="00BF5E9E" w:rsidRPr="00162E22" w:rsidRDefault="00BF5E9E" w:rsidP="00BF5E9E">
      <w:pPr>
        <w:spacing w:after="0" w:line="360" w:lineRule="auto"/>
        <w:ind w:left="1440"/>
        <w:rPr>
          <w:rFonts w:ascii="Times New Roman" w:hAnsi="Times New Roman" w:cs="Times New Roman"/>
          <w:sz w:val="24"/>
          <w:szCs w:val="24"/>
          <w:u w:val="single"/>
        </w:rPr>
      </w:pPr>
    </w:p>
    <w:p w14:paraId="0AEB103D" w14:textId="77777777" w:rsidR="00BF5E9E" w:rsidRPr="00162E22" w:rsidRDefault="00BF5E9E" w:rsidP="00BF5E9E">
      <w:pPr>
        <w:spacing w:after="0" w:line="360" w:lineRule="auto"/>
        <w:ind w:left="1440"/>
        <w:rPr>
          <w:rFonts w:ascii="Times New Roman" w:eastAsia="Times New Roman" w:hAnsi="Times New Roman" w:cs="Times New Roman"/>
          <w:sz w:val="24"/>
          <w:szCs w:val="24"/>
          <w:u w:val="single"/>
        </w:rPr>
      </w:pPr>
      <w:r w:rsidRPr="00162E22">
        <w:rPr>
          <w:rFonts w:ascii="Times New Roman" w:hAnsi="Times New Roman" w:cs="Times New Roman"/>
          <w:sz w:val="24"/>
          <w:szCs w:val="24"/>
          <w:u w:val="single"/>
        </w:rPr>
        <w:t xml:space="preserve">(3) The determination to revoke a Residential Rental License Permit under this Part shall be made by the Building Code Official. Written notice of revocation of a permit issued under this Part shall be given to the permit holder not less than 15 days prior to the proposed effective date of the revocation. </w:t>
      </w:r>
      <w:r w:rsidRPr="00162E22">
        <w:rPr>
          <w:rFonts w:ascii="Times New Roman" w:eastAsia="Times New Roman" w:hAnsi="Times New Roman" w:cs="Times New Roman"/>
          <w:sz w:val="24"/>
          <w:szCs w:val="24"/>
          <w:u w:val="single"/>
        </w:rPr>
        <w:t>The Building Code Official shall provide written notice of revocation by personal service or registered mail to the address designated in the application for the license.</w:t>
      </w:r>
    </w:p>
    <w:p w14:paraId="76DAAC0E" w14:textId="77777777" w:rsidR="00BF5E9E" w:rsidRPr="00162E22" w:rsidRDefault="00BF5E9E" w:rsidP="00BF5E9E">
      <w:pPr>
        <w:spacing w:after="0" w:line="360" w:lineRule="auto"/>
        <w:ind w:left="1440"/>
        <w:rPr>
          <w:rFonts w:ascii="Times New Roman" w:hAnsi="Times New Roman" w:cs="Times New Roman"/>
          <w:sz w:val="24"/>
          <w:szCs w:val="24"/>
          <w:u w:val="single"/>
        </w:rPr>
      </w:pPr>
    </w:p>
    <w:p w14:paraId="3E078242" w14:textId="77777777" w:rsidR="00BF5E9E" w:rsidRPr="00162E22" w:rsidRDefault="00BF5E9E" w:rsidP="00BF5E9E">
      <w:pPr>
        <w:spacing w:after="0" w:line="360" w:lineRule="auto"/>
        <w:ind w:left="1440"/>
        <w:rPr>
          <w:rFonts w:ascii="Times New Roman" w:hAnsi="Times New Roman" w:cs="Times New Roman"/>
          <w:sz w:val="24"/>
          <w:szCs w:val="24"/>
          <w:u w:val="single"/>
        </w:rPr>
      </w:pPr>
      <w:r w:rsidRPr="00162E22">
        <w:rPr>
          <w:rFonts w:ascii="Times New Roman" w:hAnsi="Times New Roman" w:cs="Times New Roman"/>
          <w:sz w:val="24"/>
          <w:szCs w:val="24"/>
          <w:u w:val="single"/>
        </w:rPr>
        <w:t xml:space="preserve">(4) Any property which has been subject to revocation of a Residential Rental License Permit under this Part shall not be eligible for a new or renewal Residential Rental License Permit for a period not less than three years. Further, any landlord who has been subject to revocation of a Residential Rental License Permit under this Part shall be deemed ineligible to hold (individually or as a member, shareholder, officer, director or partner in any limited liability company, corporation, partnership, limited partnership, limited liability partnership or any other entity) a Residential Rental License Permit for any new or additional rental property for a period not less than three years. Any entity, as herein described, which is associated in any manner with a landlord who has been subject to revocation under this Part shall be deemed ineligible during any such period of association. </w:t>
      </w:r>
    </w:p>
    <w:p w14:paraId="411CEA7B" w14:textId="77777777" w:rsidR="00BF5E9E" w:rsidRPr="00162E22" w:rsidRDefault="00BF5E9E" w:rsidP="00BF5E9E">
      <w:pPr>
        <w:spacing w:after="0" w:line="240" w:lineRule="auto"/>
        <w:rPr>
          <w:rFonts w:ascii="Times New Roman" w:hAnsi="Times New Roman" w:cs="Times New Roman"/>
          <w:sz w:val="24"/>
          <w:szCs w:val="24"/>
        </w:rPr>
      </w:pPr>
    </w:p>
    <w:p w14:paraId="0D5C359F" w14:textId="77777777" w:rsidR="00BF5E9E" w:rsidRPr="00162E22" w:rsidRDefault="00BF5E9E" w:rsidP="00BF5E9E">
      <w:pPr>
        <w:spacing w:after="0" w:line="360" w:lineRule="auto"/>
        <w:ind w:left="720"/>
        <w:rPr>
          <w:rFonts w:ascii="Times New Roman" w:eastAsia="Times New Roman" w:hAnsi="Times New Roman" w:cs="Times New Roman"/>
          <w:sz w:val="24"/>
          <w:szCs w:val="24"/>
          <w:u w:val="single"/>
        </w:rPr>
      </w:pPr>
      <w:r w:rsidRPr="00162E22">
        <w:rPr>
          <w:rFonts w:ascii="Times New Roman" w:hAnsi="Times New Roman" w:cs="Times New Roman"/>
          <w:sz w:val="24"/>
          <w:szCs w:val="24"/>
          <w:u w:val="single"/>
        </w:rPr>
        <w:t xml:space="preserve">F. Residential Rental </w:t>
      </w:r>
      <w:hyperlink r:id="rId26" w:anchor="7106664" w:history="1">
        <w:r w:rsidRPr="00162E22">
          <w:rPr>
            <w:rFonts w:ascii="Times New Roman" w:eastAsia="Times New Roman" w:hAnsi="Times New Roman" w:cs="Times New Roman"/>
            <w:sz w:val="24"/>
            <w:szCs w:val="24"/>
            <w:u w:val="single"/>
          </w:rPr>
          <w:t xml:space="preserve">License Hearings. </w:t>
        </w:r>
      </w:hyperlink>
      <w:r w:rsidRPr="00162E22">
        <w:rPr>
          <w:rFonts w:ascii="Times New Roman" w:eastAsia="Times New Roman" w:hAnsi="Times New Roman" w:cs="Times New Roman"/>
          <w:sz w:val="24"/>
          <w:szCs w:val="24"/>
          <w:u w:val="single"/>
        </w:rPr>
        <w:t xml:space="preserve">Any person aggrieved by an order of the Code Official granting, denying, renewing or revoking a </w:t>
      </w:r>
      <w:r w:rsidRPr="00162E22">
        <w:rPr>
          <w:rFonts w:ascii="Times New Roman" w:hAnsi="Times New Roman" w:cs="Times New Roman"/>
          <w:sz w:val="24"/>
          <w:szCs w:val="24"/>
          <w:u w:val="single"/>
        </w:rPr>
        <w:t>Residential Rental License Permit</w:t>
      </w:r>
      <w:r w:rsidRPr="00162E22">
        <w:rPr>
          <w:rFonts w:ascii="Times New Roman" w:eastAsia="Times New Roman" w:hAnsi="Times New Roman" w:cs="Times New Roman"/>
          <w:sz w:val="24"/>
          <w:szCs w:val="24"/>
          <w:u w:val="single"/>
        </w:rPr>
        <w:t xml:space="preserve"> subject to the provisions of this chapter may file a written request for a hearing before the Board of Supervisors within 20 days after notice or order was served. The Board of Supervisors shall give notice of a public hearing upon this request to be held in not less than 20 days after service of the notice of the person requesting the hearing. Procedures shall follow the “Means of Appeal” as specified in the International Property Maintenance Code. At such hearing the Board of Supervisors shall determine whether the granting, denial, renewal or revocation of the license was in accordance with the provisions of this chapter and shall issue an Order which will be filed with the Township Secretary and served upon all parties appearing or represented at said hearing.</w:t>
      </w:r>
    </w:p>
    <w:p w14:paraId="2581CC6F"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z w:val="24"/>
          <w:szCs w:val="24"/>
        </w:rPr>
      </w:pPr>
    </w:p>
    <w:p w14:paraId="7F8C9696"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rPr>
      </w:pPr>
      <w:r w:rsidRPr="00162E22">
        <w:rPr>
          <w:rFonts w:ascii="Times New Roman" w:hAnsi="Times New Roman" w:cs="Times New Roman"/>
          <w:bCs/>
          <w:sz w:val="24"/>
          <w:szCs w:val="24"/>
        </w:rPr>
        <w:t>§ 138-</w:t>
      </w:r>
      <w:r w:rsidRPr="00162E22">
        <w:rPr>
          <w:rFonts w:ascii="Times New Roman" w:hAnsi="Times New Roman" w:cs="Times New Roman"/>
          <w:bCs/>
          <w:sz w:val="24"/>
          <w:szCs w:val="24"/>
          <w:u w:val="single"/>
        </w:rPr>
        <w:t>8</w:t>
      </w:r>
      <w:r w:rsidRPr="00162E22">
        <w:rPr>
          <w:rFonts w:ascii="Times New Roman" w:hAnsi="Times New Roman" w:cs="Times New Roman"/>
          <w:bCs/>
          <w:strike/>
          <w:sz w:val="24"/>
          <w:szCs w:val="24"/>
        </w:rPr>
        <w:t>4</w:t>
      </w:r>
      <w:r w:rsidRPr="00162E22">
        <w:rPr>
          <w:rFonts w:ascii="Times New Roman" w:hAnsi="Times New Roman" w:cs="Times New Roman"/>
          <w:bCs/>
          <w:sz w:val="24"/>
          <w:szCs w:val="24"/>
        </w:rPr>
        <w:t xml:space="preserve">. Fees  </w:t>
      </w:r>
    </w:p>
    <w:p w14:paraId="4F79F7A5"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z w:val="24"/>
          <w:szCs w:val="24"/>
        </w:rPr>
      </w:pPr>
      <w:r w:rsidRPr="00162E22">
        <w:rPr>
          <w:rFonts w:ascii="Times New Roman" w:hAnsi="Times New Roman" w:cs="Times New Roman"/>
          <w:sz w:val="24"/>
          <w:szCs w:val="24"/>
        </w:rPr>
        <w:t xml:space="preserve">A. The fee for the aforesaid multiple-family dwelling annual common area inspection shall be in accordance with a Fee Schedule passed by the Board of Supervisors from time to time. </w:t>
      </w:r>
    </w:p>
    <w:p w14:paraId="151E5839"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z w:val="24"/>
          <w:szCs w:val="24"/>
        </w:rPr>
      </w:pPr>
      <w:r w:rsidRPr="00162E22">
        <w:rPr>
          <w:rFonts w:ascii="Times New Roman" w:hAnsi="Times New Roman" w:cs="Times New Roman"/>
          <w:sz w:val="24"/>
          <w:szCs w:val="24"/>
        </w:rPr>
        <w:t>B. The fee for a vacant structure shall be in accordance with a Fee Schedule passed by the Board of Supervisors from time to time.</w:t>
      </w:r>
    </w:p>
    <w:p w14:paraId="482B5008"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z w:val="24"/>
          <w:szCs w:val="24"/>
          <w:u w:val="single"/>
        </w:rPr>
      </w:pPr>
      <w:r w:rsidRPr="00162E22">
        <w:rPr>
          <w:rFonts w:ascii="Times New Roman" w:hAnsi="Times New Roman" w:cs="Times New Roman"/>
          <w:bCs/>
          <w:sz w:val="24"/>
          <w:szCs w:val="24"/>
          <w:u w:val="single"/>
        </w:rPr>
        <w:t>C. The fee for a Residential Rental License Permit</w:t>
      </w:r>
      <w:r w:rsidRPr="00162E22">
        <w:rPr>
          <w:rFonts w:ascii="Times New Roman" w:hAnsi="Times New Roman" w:cs="Times New Roman"/>
          <w:sz w:val="24"/>
          <w:szCs w:val="24"/>
          <w:u w:val="single"/>
        </w:rPr>
        <w:t xml:space="preserve"> shall be in accordance with a Fee Schedule passed by the Board of Supervisors from time to time. </w:t>
      </w:r>
    </w:p>
    <w:p w14:paraId="40AA2E21" w14:textId="77777777" w:rsidR="00BF5E9E" w:rsidRPr="00162E22" w:rsidRDefault="00BF5E9E" w:rsidP="00BF5E9E">
      <w:pPr>
        <w:autoSpaceDE w:val="0"/>
        <w:autoSpaceDN w:val="0"/>
        <w:adjustRightInd w:val="0"/>
        <w:spacing w:after="0" w:line="360" w:lineRule="auto"/>
        <w:ind w:left="720"/>
        <w:rPr>
          <w:rFonts w:ascii="Times New Roman" w:hAnsi="Times New Roman" w:cs="Times New Roman"/>
          <w:sz w:val="24"/>
          <w:szCs w:val="24"/>
          <w:u w:val="single"/>
        </w:rPr>
      </w:pPr>
      <w:r w:rsidRPr="00162E22">
        <w:rPr>
          <w:rFonts w:ascii="Times New Roman" w:hAnsi="Times New Roman" w:cs="Times New Roman"/>
          <w:bCs/>
          <w:sz w:val="24"/>
          <w:szCs w:val="24"/>
          <w:u w:val="single"/>
        </w:rPr>
        <w:t>D. The fee for a Residential Inspection and Re-Inspection</w:t>
      </w:r>
      <w:r w:rsidRPr="00162E22">
        <w:rPr>
          <w:rFonts w:ascii="Times New Roman" w:hAnsi="Times New Roman" w:cs="Times New Roman"/>
          <w:sz w:val="24"/>
          <w:szCs w:val="24"/>
          <w:u w:val="single"/>
        </w:rPr>
        <w:t xml:space="preserve"> shall be in accordance with a Fee Schedule passed by the Board of Supervisors from time to time. </w:t>
      </w:r>
    </w:p>
    <w:p w14:paraId="5BB87F0E"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rPr>
      </w:pPr>
    </w:p>
    <w:p w14:paraId="4FEF1879" w14:textId="77777777" w:rsidR="00BF5E9E" w:rsidRPr="00162E22" w:rsidRDefault="00BF5E9E" w:rsidP="00BF5E9E">
      <w:pPr>
        <w:autoSpaceDE w:val="0"/>
        <w:autoSpaceDN w:val="0"/>
        <w:adjustRightInd w:val="0"/>
        <w:spacing w:after="0" w:line="360" w:lineRule="auto"/>
        <w:rPr>
          <w:rFonts w:ascii="Times New Roman" w:hAnsi="Times New Roman" w:cs="Times New Roman"/>
          <w:bCs/>
          <w:sz w:val="24"/>
          <w:szCs w:val="24"/>
        </w:rPr>
      </w:pPr>
      <w:r w:rsidRPr="00162E22">
        <w:rPr>
          <w:rFonts w:ascii="Times New Roman" w:hAnsi="Times New Roman" w:cs="Times New Roman"/>
          <w:bCs/>
          <w:sz w:val="24"/>
          <w:szCs w:val="24"/>
        </w:rPr>
        <w:t>§ 138-</w:t>
      </w:r>
      <w:r w:rsidRPr="00162E22">
        <w:rPr>
          <w:rFonts w:ascii="Times New Roman" w:hAnsi="Times New Roman" w:cs="Times New Roman"/>
          <w:bCs/>
          <w:sz w:val="24"/>
          <w:szCs w:val="24"/>
          <w:u w:val="single"/>
        </w:rPr>
        <w:t>9</w:t>
      </w:r>
      <w:r w:rsidRPr="00162E22">
        <w:rPr>
          <w:rFonts w:ascii="Times New Roman" w:hAnsi="Times New Roman" w:cs="Times New Roman"/>
          <w:bCs/>
          <w:strike/>
          <w:sz w:val="24"/>
          <w:szCs w:val="24"/>
        </w:rPr>
        <w:t>5</w:t>
      </w:r>
      <w:r w:rsidRPr="00162E22">
        <w:rPr>
          <w:rFonts w:ascii="Times New Roman" w:hAnsi="Times New Roman" w:cs="Times New Roman"/>
          <w:bCs/>
          <w:sz w:val="24"/>
          <w:szCs w:val="24"/>
        </w:rPr>
        <w:t>. Enforcement.</w:t>
      </w:r>
    </w:p>
    <w:p w14:paraId="228AB260" w14:textId="77777777" w:rsidR="00BF5E9E" w:rsidRPr="00162E22" w:rsidRDefault="00BF5E9E" w:rsidP="00BF5E9E">
      <w:pPr>
        <w:autoSpaceDE w:val="0"/>
        <w:autoSpaceDN w:val="0"/>
        <w:adjustRightInd w:val="0"/>
        <w:spacing w:after="0" w:line="360" w:lineRule="auto"/>
        <w:rPr>
          <w:rFonts w:ascii="Times New Roman" w:hAnsi="Times New Roman" w:cs="Times New Roman"/>
          <w:sz w:val="24"/>
          <w:szCs w:val="24"/>
        </w:rPr>
      </w:pPr>
      <w:r w:rsidRPr="00162E22">
        <w:rPr>
          <w:rFonts w:ascii="Times New Roman" w:hAnsi="Times New Roman" w:cs="Times New Roman"/>
          <w:sz w:val="24"/>
          <w:szCs w:val="24"/>
        </w:rPr>
        <w:t xml:space="preserve">The Building Code Official </w:t>
      </w:r>
      <w:r w:rsidRPr="00162E22">
        <w:rPr>
          <w:rFonts w:ascii="Times New Roman" w:hAnsi="Times New Roman" w:cs="Times New Roman"/>
          <w:strike/>
          <w:sz w:val="24"/>
          <w:szCs w:val="24"/>
        </w:rPr>
        <w:t>Township Manager</w:t>
      </w:r>
      <w:r w:rsidRPr="00162E22">
        <w:rPr>
          <w:rFonts w:ascii="Times New Roman" w:hAnsi="Times New Roman" w:cs="Times New Roman"/>
          <w:sz w:val="24"/>
          <w:szCs w:val="24"/>
        </w:rPr>
        <w:t xml:space="preserve">, the Code Enforcement Officers and the Fire Marshal of Falls Township shall be Code Officials for purposes of the code. </w:t>
      </w:r>
    </w:p>
    <w:p w14:paraId="3DE9CD3D" w14:textId="77777777" w:rsidR="00687EA7" w:rsidRPr="00162E22" w:rsidRDefault="00687EA7" w:rsidP="00BF5E9E">
      <w:pPr>
        <w:rPr>
          <w:rFonts w:ascii="Times New Roman" w:hAnsi="Times New Roman" w:cs="Times New Roman"/>
          <w:sz w:val="24"/>
          <w:szCs w:val="24"/>
        </w:rPr>
      </w:pPr>
    </w:p>
    <w:sectPr w:rsidR="00687EA7" w:rsidRPr="00162E2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04919" w14:textId="77777777" w:rsidR="00D27785" w:rsidRDefault="00D27785" w:rsidP="002A3BEF">
      <w:pPr>
        <w:spacing w:after="0" w:line="240" w:lineRule="auto"/>
      </w:pPr>
      <w:r>
        <w:separator/>
      </w:r>
    </w:p>
  </w:endnote>
  <w:endnote w:type="continuationSeparator" w:id="0">
    <w:p w14:paraId="286703EF" w14:textId="77777777" w:rsidR="00D27785" w:rsidRDefault="00D27785" w:rsidP="002A3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E313C" w14:textId="77777777" w:rsidR="002A3BEF" w:rsidRDefault="002A3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FAD88" w14:textId="77777777" w:rsidR="002A3BEF" w:rsidRPr="00D918E7" w:rsidRDefault="008153E0">
    <w:pPr>
      <w:pStyle w:val="Footer"/>
    </w:pPr>
    <w:r w:rsidRPr="008153E0">
      <w:rPr>
        <w:noProof/>
      </w:rPr>
      <w:t>{01209036;v1}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8FCFF" w14:textId="77777777" w:rsidR="002A3BEF" w:rsidRPr="001124EA" w:rsidRDefault="008153E0">
    <w:pPr>
      <w:pStyle w:val="Footer"/>
    </w:pPr>
    <w:r w:rsidRPr="008153E0">
      <w:rPr>
        <w:noProof/>
      </w:rPr>
      <w:t>{01209036;v1}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CDFEA" w14:textId="77777777" w:rsidR="00B80729" w:rsidRPr="001124EA" w:rsidRDefault="008153E0">
    <w:pPr>
      <w:pStyle w:val="Footer"/>
    </w:pPr>
    <w:r w:rsidRPr="008153E0">
      <w:rPr>
        <w:noProof/>
      </w:rPr>
      <w:t>{01209036;v1}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048AC" w14:textId="77777777" w:rsidR="00642DD9" w:rsidRDefault="004067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E06CB" w14:textId="77777777" w:rsidR="00642DD9" w:rsidRPr="00642DD9" w:rsidRDefault="008153E0">
    <w:pPr>
      <w:pStyle w:val="Footer"/>
    </w:pPr>
    <w:r w:rsidRPr="008153E0">
      <w:rPr>
        <w:noProof/>
      </w:rPr>
      <w:t>{01209036;v1}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1D2CD" w14:textId="77777777" w:rsidR="00642DD9" w:rsidRDefault="00406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D1DC1" w14:textId="77777777" w:rsidR="00D27785" w:rsidRDefault="00D27785" w:rsidP="002A3BEF">
      <w:pPr>
        <w:spacing w:after="0" w:line="240" w:lineRule="auto"/>
        <w:rPr>
          <w:noProof/>
        </w:rPr>
      </w:pPr>
      <w:r>
        <w:rPr>
          <w:noProof/>
        </w:rPr>
        <w:separator/>
      </w:r>
    </w:p>
  </w:footnote>
  <w:footnote w:type="continuationSeparator" w:id="0">
    <w:p w14:paraId="0C3673CE" w14:textId="77777777" w:rsidR="00D27785" w:rsidRDefault="00D27785" w:rsidP="002A3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21264" w14:textId="77777777" w:rsidR="002A3BEF" w:rsidRDefault="002A3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650EE" w14:textId="77777777" w:rsidR="002A3BEF" w:rsidRDefault="002A3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1232648"/>
      <w:docPartObj>
        <w:docPartGallery w:val="Watermarks"/>
        <w:docPartUnique/>
      </w:docPartObj>
    </w:sdtPr>
    <w:sdtEndPr/>
    <w:sdtContent>
      <w:p w14:paraId="747F4103" w14:textId="77777777" w:rsidR="002A3BEF" w:rsidRDefault="00406783">
        <w:pPr>
          <w:pStyle w:val="Header"/>
        </w:pPr>
        <w:r>
          <w:rPr>
            <w:noProof/>
            <w:lang w:eastAsia="zh-TW"/>
          </w:rPr>
          <w:pict w14:anchorId="6100B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65384" w14:textId="77777777" w:rsidR="00642DD9" w:rsidRDefault="004067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904825"/>
      <w:docPartObj>
        <w:docPartGallery w:val="Watermarks"/>
        <w:docPartUnique/>
      </w:docPartObj>
    </w:sdtPr>
    <w:sdtEndPr/>
    <w:sdtContent>
      <w:p w14:paraId="11DEB28E" w14:textId="6BD211BC" w:rsidR="00642DD9" w:rsidRDefault="00406783">
        <w:pPr>
          <w:pStyle w:val="Header"/>
        </w:pPr>
        <w:r>
          <w:rPr>
            <w:noProof/>
            <w:lang w:eastAsia="zh-TW"/>
          </w:rPr>
          <mc:AlternateContent>
            <mc:Choice Requires="wps">
              <w:drawing>
                <wp:anchor distT="0" distB="0" distL="114300" distR="114300" simplePos="0" relativeHeight="251659776" behindDoc="1" locked="0" layoutInCell="0" allowOverlap="1" wp14:anchorId="734F82B5" wp14:editId="45947826">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A2F872" w14:textId="77777777" w:rsidR="00406783" w:rsidRDefault="00406783" w:rsidP="00406783">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4F82B5"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" o:allowincell="f" filled="f" stroked="f">
                  <v:stroke joinstyle="round"/>
                  <o:lock v:ext="edit" shapetype="t"/>
                  <v:textbox style="mso-fit-shape-to-text:t">
                    <w:txbxContent>
                      <w:p w14:paraId="7AA2F872" w14:textId="77777777" w:rsidR="00406783" w:rsidRDefault="00406783" w:rsidP="00406783">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4CFCD" w14:textId="77777777" w:rsidR="00642DD9" w:rsidRDefault="00406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95880"/>
    <w:multiLevelType w:val="hybridMultilevel"/>
    <w:tmpl w:val="26F4E36E"/>
    <w:lvl w:ilvl="0" w:tplc="9DE2738A">
      <w:start w:val="1"/>
      <w:numFmt w:val="lowerLetter"/>
      <w:lvlText w:val="%1."/>
      <w:lvlJc w:val="left"/>
      <w:pPr>
        <w:ind w:left="1080" w:hanging="360"/>
      </w:pPr>
      <w:rPr>
        <w:rFonts w:hint="default"/>
      </w:rPr>
    </w:lvl>
    <w:lvl w:ilvl="1" w:tplc="F7E0E564" w:tentative="1">
      <w:start w:val="1"/>
      <w:numFmt w:val="lowerLetter"/>
      <w:lvlText w:val="%2."/>
      <w:lvlJc w:val="left"/>
      <w:pPr>
        <w:ind w:left="1800" w:hanging="360"/>
      </w:pPr>
    </w:lvl>
    <w:lvl w:ilvl="2" w:tplc="F328FC64" w:tentative="1">
      <w:start w:val="1"/>
      <w:numFmt w:val="lowerRoman"/>
      <w:lvlText w:val="%3."/>
      <w:lvlJc w:val="right"/>
      <w:pPr>
        <w:ind w:left="2520" w:hanging="180"/>
      </w:pPr>
    </w:lvl>
    <w:lvl w:ilvl="3" w:tplc="37B43E26" w:tentative="1">
      <w:start w:val="1"/>
      <w:numFmt w:val="decimal"/>
      <w:lvlText w:val="%4."/>
      <w:lvlJc w:val="left"/>
      <w:pPr>
        <w:ind w:left="3240" w:hanging="360"/>
      </w:pPr>
    </w:lvl>
    <w:lvl w:ilvl="4" w:tplc="97C29BCC" w:tentative="1">
      <w:start w:val="1"/>
      <w:numFmt w:val="lowerLetter"/>
      <w:lvlText w:val="%5."/>
      <w:lvlJc w:val="left"/>
      <w:pPr>
        <w:ind w:left="3960" w:hanging="360"/>
      </w:pPr>
    </w:lvl>
    <w:lvl w:ilvl="5" w:tplc="5A748292" w:tentative="1">
      <w:start w:val="1"/>
      <w:numFmt w:val="lowerRoman"/>
      <w:lvlText w:val="%6."/>
      <w:lvlJc w:val="right"/>
      <w:pPr>
        <w:ind w:left="4680" w:hanging="180"/>
      </w:pPr>
    </w:lvl>
    <w:lvl w:ilvl="6" w:tplc="7D8E41C8" w:tentative="1">
      <w:start w:val="1"/>
      <w:numFmt w:val="decimal"/>
      <w:lvlText w:val="%7."/>
      <w:lvlJc w:val="left"/>
      <w:pPr>
        <w:ind w:left="5400" w:hanging="360"/>
      </w:pPr>
    </w:lvl>
    <w:lvl w:ilvl="7" w:tplc="11346354" w:tentative="1">
      <w:start w:val="1"/>
      <w:numFmt w:val="lowerLetter"/>
      <w:lvlText w:val="%8."/>
      <w:lvlJc w:val="left"/>
      <w:pPr>
        <w:ind w:left="6120" w:hanging="360"/>
      </w:pPr>
    </w:lvl>
    <w:lvl w:ilvl="8" w:tplc="E3802A4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EF"/>
    <w:rsid w:val="00037DE0"/>
    <w:rsid w:val="000F403F"/>
    <w:rsid w:val="001124EA"/>
    <w:rsid w:val="00154160"/>
    <w:rsid w:val="00162E22"/>
    <w:rsid w:val="00182971"/>
    <w:rsid w:val="001C5F76"/>
    <w:rsid w:val="00202D4B"/>
    <w:rsid w:val="00274003"/>
    <w:rsid w:val="00275F95"/>
    <w:rsid w:val="002A3BEF"/>
    <w:rsid w:val="002F312B"/>
    <w:rsid w:val="0030098C"/>
    <w:rsid w:val="003F1631"/>
    <w:rsid w:val="00406783"/>
    <w:rsid w:val="00420470"/>
    <w:rsid w:val="004705B0"/>
    <w:rsid w:val="004B4892"/>
    <w:rsid w:val="004E1AC9"/>
    <w:rsid w:val="004F5898"/>
    <w:rsid w:val="00540515"/>
    <w:rsid w:val="005C2A26"/>
    <w:rsid w:val="00673DAC"/>
    <w:rsid w:val="00687EA7"/>
    <w:rsid w:val="00730578"/>
    <w:rsid w:val="007407F0"/>
    <w:rsid w:val="00765F44"/>
    <w:rsid w:val="007813DD"/>
    <w:rsid w:val="007F4918"/>
    <w:rsid w:val="008153E0"/>
    <w:rsid w:val="00893238"/>
    <w:rsid w:val="00A75203"/>
    <w:rsid w:val="00B012C6"/>
    <w:rsid w:val="00B80729"/>
    <w:rsid w:val="00BF5E9E"/>
    <w:rsid w:val="00D10A2F"/>
    <w:rsid w:val="00D27785"/>
    <w:rsid w:val="00D918E7"/>
    <w:rsid w:val="00DB4B84"/>
    <w:rsid w:val="00E16506"/>
    <w:rsid w:val="00E40D91"/>
    <w:rsid w:val="00E503F3"/>
    <w:rsid w:val="00E6055A"/>
    <w:rsid w:val="00ED51C9"/>
    <w:rsid w:val="00F3324E"/>
    <w:rsid w:val="00F3381F"/>
    <w:rsid w:val="00F51FF3"/>
    <w:rsid w:val="00F619DF"/>
    <w:rsid w:val="00F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27995B"/>
  <w15:docId w15:val="{9763139E-DE55-48BC-A808-CDA24921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Text">
    <w:name w:val="* Plain Text"/>
    <w:basedOn w:val="Normal"/>
    <w:rsid w:val="002A3BE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BEF"/>
  </w:style>
  <w:style w:type="paragraph" w:styleId="Footer">
    <w:name w:val="footer"/>
    <w:basedOn w:val="Normal"/>
    <w:link w:val="FooterChar"/>
    <w:uiPriority w:val="99"/>
    <w:unhideWhenUsed/>
    <w:rsid w:val="002A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BEF"/>
  </w:style>
  <w:style w:type="paragraph" w:styleId="BalloonText">
    <w:name w:val="Balloon Text"/>
    <w:basedOn w:val="Normal"/>
    <w:link w:val="BalloonTextChar"/>
    <w:uiPriority w:val="99"/>
    <w:semiHidden/>
    <w:unhideWhenUsed/>
    <w:rsid w:val="00D9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E7"/>
    <w:rPr>
      <w:rFonts w:ascii="Tahoma" w:hAnsi="Tahoma" w:cs="Tahoma"/>
      <w:sz w:val="16"/>
      <w:szCs w:val="16"/>
    </w:rPr>
  </w:style>
  <w:style w:type="paragraph" w:styleId="NoSpacing">
    <w:name w:val="No Spacing"/>
    <w:uiPriority w:val="1"/>
    <w:qFormat/>
    <w:rsid w:val="00E40D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code360.com/7106566" TargetMode="External"/><Relationship Id="rId26" Type="http://schemas.openxmlformats.org/officeDocument/2006/relationships/hyperlink" Target="https://ecode360.com/7106659?highlight=revocation&amp;searchId=29600024319892115" TargetMode="External"/><Relationship Id="rId3" Type="http://schemas.openxmlformats.org/officeDocument/2006/relationships/styles" Target="styles.xml"/><Relationship Id="rId21" Type="http://schemas.openxmlformats.org/officeDocument/2006/relationships/hyperlink" Target="https://ecode360.com/710656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code360.com/7106565" TargetMode="External"/><Relationship Id="rId25" Type="http://schemas.openxmlformats.org/officeDocument/2006/relationships/hyperlink" Target="https://ecode360.com/710657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ode360.com/7106564" TargetMode="External"/><Relationship Id="rId20" Type="http://schemas.openxmlformats.org/officeDocument/2006/relationships/hyperlink" Target="https://ecode360.com/7106568"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code360.com/7106572"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ecode360.com/7106563" TargetMode="External"/><Relationship Id="rId23" Type="http://schemas.openxmlformats.org/officeDocument/2006/relationships/hyperlink" Target="https://ecode360.com/7106571"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ecode360.com/7106567"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ecode360.com/7106570" TargetMode="External"/><Relationship Id="rId27" Type="http://schemas.openxmlformats.org/officeDocument/2006/relationships/header" Target="head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584F0-0D26-4B33-96A0-B5A8E8B2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3175</Words>
  <Characters>18103</Characters>
  <Application>Microsoft Office Word</Application>
  <DocSecurity>4</DocSecurity>
  <PresentationFormat/>
  <Lines>150</Lines>
  <Paragraphs>42</Paragraphs>
  <ScaleCrop>false</ScaleCrop>
  <HeadingPairs>
    <vt:vector size="2" baseType="variant">
      <vt:variant>
        <vt:lpstr>Title</vt:lpstr>
      </vt:variant>
      <vt:variant>
        <vt:i4>1</vt:i4>
      </vt:variant>
    </vt:vector>
  </HeadingPairs>
  <TitlesOfParts>
    <vt:vector size="1" baseType="lpstr">
      <vt:lpstr>Falls Twp Draft Ord Residential Rental Property Permit and Inspection Program (01209036).DOCX</vt:lpstr>
    </vt:vector>
  </TitlesOfParts>
  <Company>Mindshift Technologies, Inc.</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Falls Twp Draft Ord Residential Rental Property Permit and Inspection Program (01209036).DOCX</dc:title>
  <dc:subject>01209036;v1</dc:subject>
  <dc:creator>Barbara Merlie</dc:creator>
  <cp:keywords/>
  <dc:description/>
  <cp:lastModifiedBy>Jamie Ridge</cp:lastModifiedBy>
  <cp:revision>2</cp:revision>
  <cp:lastPrinted>2021-01-07T14:07:00Z</cp:lastPrinted>
  <dcterms:created xsi:type="dcterms:W3CDTF">2021-01-07T14:30:00Z</dcterms:created>
  <dcterms:modified xsi:type="dcterms:W3CDTF">2021-01-07T14:30:00Z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10/10/2018 12:04:49 PM</vt:lpwstr>
  </property>
</Properties>
</file>